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F901B" w14:textId="77777777" w:rsidR="002D000A" w:rsidRPr="00EB678C" w:rsidRDefault="002D000A" w:rsidP="002D000A">
      <w:pPr>
        <w:jc w:val="center"/>
        <w:rPr>
          <w:rFonts w:asciiTheme="minorHAnsi" w:hAnsiTheme="minorHAnsi" w:cstheme="minorHAnsi"/>
          <w:b/>
          <w:bCs/>
          <w:sz w:val="22"/>
          <w:szCs w:val="22"/>
        </w:rPr>
      </w:pPr>
    </w:p>
    <w:p w14:paraId="2A782CCF" w14:textId="77777777" w:rsidR="002D000A" w:rsidRPr="00EB678C" w:rsidRDefault="002D000A" w:rsidP="002D000A">
      <w:pPr>
        <w:jc w:val="center"/>
        <w:rPr>
          <w:rFonts w:asciiTheme="minorHAnsi" w:hAnsiTheme="minorHAnsi" w:cstheme="minorHAnsi"/>
          <w:b/>
          <w:bCs/>
          <w:sz w:val="22"/>
          <w:szCs w:val="22"/>
          <w:lang w:bidi="ar-MA"/>
        </w:rPr>
      </w:pPr>
    </w:p>
    <w:p w14:paraId="5F5BC23C" w14:textId="77777777" w:rsidR="002D000A" w:rsidRPr="00EB678C" w:rsidRDefault="002D000A" w:rsidP="002D000A">
      <w:pPr>
        <w:spacing w:before="120" w:after="120"/>
        <w:jc w:val="both"/>
        <w:rPr>
          <w:rFonts w:asciiTheme="minorHAnsi" w:hAnsiTheme="minorHAnsi" w:cstheme="minorHAnsi"/>
          <w:b/>
          <w:bCs/>
          <w:sz w:val="22"/>
          <w:szCs w:val="22"/>
        </w:rPr>
      </w:pPr>
    </w:p>
    <w:p w14:paraId="5E376B1C"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F14FFEB"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33AA9FAE"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33BCB0BA"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68D4933A"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370A0997" wp14:editId="171EAF5D">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3E211919" w14:textId="77777777" w:rsidR="002D000A" w:rsidRPr="00EB678C" w:rsidRDefault="002D000A" w:rsidP="002D000A">
      <w:pPr>
        <w:jc w:val="center"/>
        <w:rPr>
          <w:rFonts w:asciiTheme="minorHAnsi" w:hAnsiTheme="minorHAnsi" w:cstheme="minorHAnsi"/>
          <w:b/>
          <w:sz w:val="22"/>
          <w:szCs w:val="22"/>
        </w:rPr>
      </w:pPr>
    </w:p>
    <w:p w14:paraId="16CCA5AF" w14:textId="77777777" w:rsidR="002D000A" w:rsidRPr="00EB678C" w:rsidRDefault="002D000A" w:rsidP="002D000A">
      <w:pPr>
        <w:jc w:val="center"/>
        <w:rPr>
          <w:rFonts w:asciiTheme="minorHAnsi" w:hAnsiTheme="minorHAnsi" w:cstheme="minorHAnsi"/>
          <w:b/>
          <w:sz w:val="22"/>
          <w:szCs w:val="22"/>
        </w:rPr>
      </w:pPr>
    </w:p>
    <w:p w14:paraId="43FCD6A2" w14:textId="77777777" w:rsidR="002D000A" w:rsidRPr="00EB678C" w:rsidRDefault="002D000A" w:rsidP="002D000A">
      <w:pPr>
        <w:rPr>
          <w:rFonts w:asciiTheme="minorHAnsi" w:hAnsiTheme="minorHAnsi" w:cstheme="minorHAnsi"/>
          <w:b/>
          <w:sz w:val="22"/>
          <w:szCs w:val="22"/>
        </w:rPr>
      </w:pPr>
    </w:p>
    <w:p w14:paraId="55C2D732" w14:textId="77777777" w:rsidR="002D000A" w:rsidRPr="00EB678C" w:rsidRDefault="002D000A" w:rsidP="002D000A">
      <w:pPr>
        <w:jc w:val="center"/>
        <w:rPr>
          <w:rFonts w:asciiTheme="minorHAnsi" w:hAnsiTheme="minorHAnsi" w:cstheme="minorHAnsi"/>
          <w:b/>
          <w:sz w:val="22"/>
          <w:szCs w:val="22"/>
        </w:rPr>
      </w:pPr>
    </w:p>
    <w:p w14:paraId="2EC68AE8" w14:textId="77777777" w:rsidR="002D000A" w:rsidRPr="00EB678C" w:rsidRDefault="000C79EA" w:rsidP="002D000A">
      <w:pPr>
        <w:jc w:val="center"/>
        <w:rPr>
          <w:rFonts w:asciiTheme="minorHAnsi" w:hAnsiTheme="minorHAnsi" w:cstheme="minorHAnsi"/>
          <w:b/>
          <w:bCs/>
          <w:sz w:val="22"/>
          <w:szCs w:val="22"/>
        </w:rPr>
      </w:pPr>
      <w:r>
        <w:rPr>
          <w:b/>
          <w:bCs/>
          <w:noProof/>
          <w:sz w:val="36"/>
          <w:szCs w:val="36"/>
        </w:rPr>
      </w:r>
      <w:r>
        <w:rPr>
          <w:b/>
          <w:bCs/>
          <w:noProof/>
          <w:sz w:val="36"/>
          <w:szCs w:val="36"/>
        </w:rPr>
        <w:pict w14:anchorId="48574D78">
          <v:shapetype id="_x0000_t202" coordsize="21600,21600" o:spt="202" path="m,l,21600r21600,l21600,xe">
            <v:stroke joinstyle="miter"/>
            <v:path gradientshapeok="t" o:connecttype="rect"/>
          </v:shapetype>
          <v:shape id="Zone de texte 1" o:spid="_x0000_s1027" type="#_x0000_t202" style="width:448.65pt;height:71.6pt;visibility:visible;mso-left-percent:-10001;mso-top-percent:-10001;mso-position-horizontal:absolute;mso-position-horizontal-relative:char;mso-position-vertical:absolute;mso-position-vertical-relative:line;mso-left-percent:-10001;mso-top-percent:-10001" filled="f" stroked="f">
            <v:path arrowok="t"/>
            <v:textbox style="mso-fit-shape-to-text:t">
              <w:txbxContent>
                <w:p w14:paraId="3751C9A8" w14:textId="77777777" w:rsidR="00A32F9B" w:rsidRPr="00667D20" w:rsidRDefault="00A32F9B"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w:r>
    </w:p>
    <w:p w14:paraId="11CBB5C9" w14:textId="77777777" w:rsidR="002D000A" w:rsidRPr="00EB678C" w:rsidRDefault="002D000A" w:rsidP="002D000A">
      <w:pPr>
        <w:rPr>
          <w:rFonts w:asciiTheme="minorHAnsi" w:hAnsiTheme="minorHAnsi" w:cstheme="minorHAnsi"/>
          <w:sz w:val="22"/>
          <w:szCs w:val="22"/>
        </w:rPr>
      </w:pPr>
    </w:p>
    <w:p w14:paraId="4F0988C8" w14:textId="77777777" w:rsidR="002D000A" w:rsidRPr="008151A1" w:rsidRDefault="001A2DCB" w:rsidP="001A2DCB">
      <w:pPr>
        <w:jc w:val="center"/>
        <w:rPr>
          <w:rFonts w:asciiTheme="minorHAnsi" w:hAnsiTheme="minorHAnsi" w:cstheme="minorHAnsi"/>
          <w:b/>
          <w:bCs/>
          <w:sz w:val="36"/>
          <w:szCs w:val="36"/>
          <w:rtl/>
        </w:rPr>
      </w:pPr>
      <w:r w:rsidRPr="008151A1">
        <w:rPr>
          <w:rFonts w:asciiTheme="minorHAnsi" w:hAnsiTheme="minorHAnsi" w:cstheme="minorHAnsi"/>
          <w:b/>
          <w:bCs/>
          <w:sz w:val="36"/>
          <w:szCs w:val="36"/>
        </w:rPr>
        <w:t xml:space="preserve">Appel d’offres ouvert simplifié </w:t>
      </w:r>
      <w:r w:rsidR="002D000A" w:rsidRPr="008151A1">
        <w:rPr>
          <w:rFonts w:asciiTheme="minorHAnsi" w:hAnsiTheme="minorHAnsi" w:cstheme="minorHAnsi"/>
          <w:b/>
          <w:bCs/>
          <w:sz w:val="36"/>
          <w:szCs w:val="36"/>
        </w:rPr>
        <w:t>sur offres de prix</w:t>
      </w:r>
    </w:p>
    <w:p w14:paraId="3BD1334E" w14:textId="77777777" w:rsidR="002D000A" w:rsidRPr="008151A1" w:rsidRDefault="002D000A" w:rsidP="00B868B1">
      <w:pPr>
        <w:jc w:val="center"/>
        <w:rPr>
          <w:rFonts w:asciiTheme="minorHAnsi" w:hAnsiTheme="minorHAnsi" w:cstheme="minorHAnsi"/>
          <w:b/>
          <w:bCs/>
          <w:sz w:val="36"/>
          <w:szCs w:val="36"/>
          <w:rtl/>
        </w:rPr>
      </w:pPr>
      <w:r w:rsidRPr="008151A1">
        <w:rPr>
          <w:rFonts w:asciiTheme="minorHAnsi" w:hAnsiTheme="minorHAnsi" w:cstheme="minorHAnsi"/>
          <w:b/>
          <w:bCs/>
          <w:sz w:val="36"/>
          <w:szCs w:val="36"/>
        </w:rPr>
        <w:t>N°</w:t>
      </w:r>
      <w:r w:rsidR="00495565">
        <w:rPr>
          <w:rFonts w:asciiTheme="minorHAnsi" w:hAnsiTheme="minorHAnsi" w:cstheme="minorHAnsi"/>
          <w:b/>
          <w:bCs/>
          <w:sz w:val="36"/>
          <w:szCs w:val="36"/>
        </w:rPr>
        <w:t xml:space="preserve"> 31</w:t>
      </w:r>
      <w:r w:rsidRPr="008151A1">
        <w:rPr>
          <w:rFonts w:asciiTheme="minorHAnsi" w:hAnsiTheme="minorHAnsi" w:cstheme="minorHAnsi"/>
          <w:b/>
          <w:bCs/>
          <w:sz w:val="36"/>
          <w:szCs w:val="36"/>
        </w:rPr>
        <w:t>/2024</w:t>
      </w:r>
    </w:p>
    <w:p w14:paraId="63A9F839" w14:textId="77777777" w:rsidR="002D000A" w:rsidRPr="008151A1" w:rsidRDefault="002D000A" w:rsidP="002D000A">
      <w:pPr>
        <w:jc w:val="center"/>
        <w:rPr>
          <w:rFonts w:asciiTheme="minorHAnsi" w:hAnsiTheme="minorHAnsi" w:cstheme="minorHAnsi"/>
          <w:b/>
          <w:bCs/>
          <w:sz w:val="36"/>
          <w:szCs w:val="36"/>
        </w:rPr>
      </w:pPr>
    </w:p>
    <w:p w14:paraId="0AA48817" w14:textId="77777777" w:rsidR="002D000A" w:rsidRPr="008151A1" w:rsidRDefault="002D000A" w:rsidP="00495565">
      <w:pPr>
        <w:jc w:val="center"/>
        <w:rPr>
          <w:rFonts w:asciiTheme="minorHAnsi" w:hAnsiTheme="minorHAnsi" w:cstheme="minorHAnsi"/>
          <w:b/>
          <w:bCs/>
          <w:sz w:val="36"/>
          <w:szCs w:val="36"/>
        </w:rPr>
      </w:pPr>
      <w:r w:rsidRPr="008151A1">
        <w:rPr>
          <w:rFonts w:asciiTheme="minorHAnsi" w:hAnsiTheme="minorHAnsi" w:cstheme="minorHAnsi"/>
          <w:b/>
          <w:bCs/>
          <w:sz w:val="36"/>
          <w:szCs w:val="36"/>
        </w:rPr>
        <w:t xml:space="preserve">En date du   </w:t>
      </w:r>
      <w:r w:rsidR="000279C4" w:rsidRPr="008151A1">
        <w:rPr>
          <w:rFonts w:asciiTheme="minorHAnsi" w:hAnsiTheme="minorHAnsi" w:cstheme="minorHAnsi"/>
          <w:b/>
          <w:bCs/>
          <w:sz w:val="36"/>
          <w:szCs w:val="36"/>
        </w:rPr>
        <w:t>27</w:t>
      </w:r>
      <w:r w:rsidRPr="008151A1">
        <w:rPr>
          <w:rFonts w:asciiTheme="minorHAnsi" w:hAnsiTheme="minorHAnsi" w:cstheme="minorHAnsi"/>
          <w:b/>
          <w:bCs/>
          <w:sz w:val="36"/>
          <w:szCs w:val="36"/>
        </w:rPr>
        <w:t>/</w:t>
      </w:r>
      <w:r w:rsidR="00B868B1" w:rsidRPr="008151A1">
        <w:rPr>
          <w:rFonts w:asciiTheme="minorHAnsi" w:hAnsiTheme="minorHAnsi" w:cstheme="minorHAnsi"/>
          <w:b/>
          <w:bCs/>
          <w:sz w:val="36"/>
          <w:szCs w:val="36"/>
        </w:rPr>
        <w:t>11</w:t>
      </w:r>
      <w:r w:rsidRPr="008151A1">
        <w:rPr>
          <w:rFonts w:asciiTheme="minorHAnsi" w:hAnsiTheme="minorHAnsi" w:cstheme="minorHAnsi"/>
          <w:b/>
          <w:bCs/>
          <w:sz w:val="36"/>
          <w:szCs w:val="36"/>
        </w:rPr>
        <w:t xml:space="preserve">/2024 à </w:t>
      </w:r>
      <w:r w:rsidR="00495565">
        <w:rPr>
          <w:rFonts w:asciiTheme="minorHAnsi" w:hAnsiTheme="minorHAnsi" w:cstheme="minorHAnsi"/>
          <w:b/>
          <w:bCs/>
          <w:sz w:val="36"/>
          <w:szCs w:val="36"/>
        </w:rPr>
        <w:t>13 h 30 mn</w:t>
      </w:r>
    </w:p>
    <w:p w14:paraId="6505849D" w14:textId="77777777" w:rsidR="002D000A" w:rsidRPr="00EB678C" w:rsidRDefault="002D000A" w:rsidP="002D000A">
      <w:pPr>
        <w:jc w:val="center"/>
        <w:rPr>
          <w:rFonts w:asciiTheme="minorHAnsi" w:hAnsiTheme="minorHAnsi" w:cstheme="minorHAnsi"/>
          <w:b/>
          <w:bCs/>
          <w:sz w:val="22"/>
          <w:szCs w:val="22"/>
        </w:rPr>
      </w:pPr>
    </w:p>
    <w:p w14:paraId="1FBD65F6" w14:textId="77777777"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3FFD4990" w14:textId="77777777" w:rsidR="002D000A" w:rsidRPr="00EB678C" w:rsidRDefault="002D000A" w:rsidP="002D000A">
      <w:pPr>
        <w:jc w:val="center"/>
        <w:rPr>
          <w:rFonts w:asciiTheme="minorHAnsi" w:hAnsiTheme="minorHAnsi" w:cstheme="minorHAnsi"/>
          <w:color w:val="FF0000"/>
          <w:sz w:val="22"/>
          <w:szCs w:val="22"/>
          <w:lang w:val="fr-MA"/>
        </w:rPr>
      </w:pPr>
    </w:p>
    <w:p w14:paraId="72FBDFD1" w14:textId="77777777" w:rsidR="002D000A" w:rsidRPr="00EB678C" w:rsidRDefault="002D000A" w:rsidP="002D000A">
      <w:pPr>
        <w:rPr>
          <w:rFonts w:asciiTheme="minorHAnsi" w:hAnsiTheme="minorHAnsi" w:cstheme="minorHAnsi"/>
          <w:color w:val="FF0000"/>
          <w:sz w:val="22"/>
          <w:szCs w:val="22"/>
        </w:rPr>
      </w:pPr>
    </w:p>
    <w:p w14:paraId="43C65235" w14:textId="77777777" w:rsidR="002D000A" w:rsidRPr="00EB678C" w:rsidRDefault="000C79EA" w:rsidP="002D000A">
      <w:pPr>
        <w:rPr>
          <w:rFonts w:asciiTheme="minorHAnsi" w:hAnsiTheme="minorHAnsi" w:cstheme="minorHAnsi"/>
          <w:color w:val="FF0000"/>
          <w:sz w:val="22"/>
          <w:szCs w:val="22"/>
        </w:rPr>
      </w:pPr>
      <w:r>
        <w:rPr>
          <w:rFonts w:asciiTheme="minorHAnsi" w:hAnsiTheme="minorHAnsi" w:cstheme="minorHAnsi"/>
          <w:noProof/>
          <w:sz w:val="22"/>
          <w:szCs w:val="22"/>
        </w:rPr>
        <w:pict w14:anchorId="5843BDDF">
          <v:roundrect id="Rectangle à coins arrondis 1" o:spid="_x0000_s1026" style="position:absolute;margin-left:-1.75pt;margin-top:1.75pt;width:514.7pt;height:118.3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" fillcolor="#4472c4 [3204]" strokecolor="#1f3763 [1604]" strokeweight="1pt">
            <v:fill opacity="35466f"/>
            <v:stroke joinstyle="miter"/>
          </v:roundrect>
        </w:pict>
      </w:r>
    </w:p>
    <w:p w14:paraId="2A4C89B5" w14:textId="77777777" w:rsidR="00F67018" w:rsidRPr="00BF3B82" w:rsidRDefault="00BF3B82" w:rsidP="005565E5">
      <w:pPr>
        <w:jc w:val="center"/>
        <w:rPr>
          <w:rFonts w:asciiTheme="minorHAnsi" w:hAnsiTheme="minorHAnsi" w:cstheme="minorHAnsi"/>
          <w:b/>
          <w:bCs/>
          <w:i/>
          <w:iCs/>
          <w:sz w:val="36"/>
          <w:szCs w:val="36"/>
        </w:rPr>
      </w:pPr>
      <w:r w:rsidRPr="00BF3B82">
        <w:rPr>
          <w:rFonts w:asciiTheme="minorHAnsi" w:hAnsiTheme="minorHAnsi" w:cstheme="minorHAnsi"/>
          <w:b/>
          <w:bCs/>
          <w:i/>
          <w:iCs/>
          <w:sz w:val="36"/>
          <w:szCs w:val="36"/>
        </w:rPr>
        <w:t xml:space="preserve">Étude et développement des plateformes modulaires de gestion de la mobilité universitaire et de partenariats nationaux et internationaux et Gestion Doctorale pour le compte de l'Université Abdelmalek </w:t>
      </w:r>
      <w:proofErr w:type="spellStart"/>
      <w:r w:rsidRPr="00BF3B82">
        <w:rPr>
          <w:rFonts w:asciiTheme="minorHAnsi" w:hAnsiTheme="minorHAnsi" w:cstheme="minorHAnsi"/>
          <w:b/>
          <w:bCs/>
          <w:i/>
          <w:iCs/>
          <w:sz w:val="36"/>
          <w:szCs w:val="36"/>
        </w:rPr>
        <w:t>Essaâdi</w:t>
      </w:r>
      <w:proofErr w:type="spellEnd"/>
      <w:r w:rsidRPr="00BF3B82">
        <w:rPr>
          <w:rFonts w:asciiTheme="minorHAnsi" w:hAnsiTheme="minorHAnsi" w:cstheme="minorHAnsi"/>
          <w:b/>
          <w:bCs/>
          <w:i/>
          <w:iCs/>
          <w:sz w:val="36"/>
          <w:szCs w:val="36"/>
        </w:rPr>
        <w:t xml:space="preserve"> - Lot Unique</w:t>
      </w:r>
    </w:p>
    <w:p w14:paraId="554B9F0C" w14:textId="77777777" w:rsidR="002D000A" w:rsidRPr="00EB678C" w:rsidRDefault="002D000A" w:rsidP="002D000A">
      <w:pPr>
        <w:jc w:val="center"/>
        <w:rPr>
          <w:rFonts w:asciiTheme="minorHAnsi" w:hAnsiTheme="minorHAnsi" w:cstheme="minorHAnsi"/>
          <w:sz w:val="22"/>
          <w:szCs w:val="22"/>
        </w:rPr>
      </w:pPr>
    </w:p>
    <w:p w14:paraId="51217556" w14:textId="77777777" w:rsidR="002D000A" w:rsidRPr="00EB678C" w:rsidRDefault="002D000A" w:rsidP="002D000A">
      <w:pPr>
        <w:jc w:val="both"/>
        <w:rPr>
          <w:rFonts w:asciiTheme="minorHAnsi" w:hAnsiTheme="minorHAnsi" w:cstheme="minorHAnsi"/>
          <w:b/>
          <w:bCs/>
          <w:sz w:val="22"/>
          <w:szCs w:val="22"/>
        </w:rPr>
      </w:pPr>
    </w:p>
    <w:p w14:paraId="0B9F4640" w14:textId="77777777" w:rsidR="002D000A" w:rsidRPr="00EB678C" w:rsidRDefault="002D000A" w:rsidP="002D000A">
      <w:pPr>
        <w:rPr>
          <w:rFonts w:asciiTheme="minorHAnsi" w:hAnsiTheme="minorHAnsi" w:cstheme="minorHAnsi"/>
          <w:b/>
          <w:bCs/>
          <w:i/>
          <w:iCs/>
          <w:sz w:val="22"/>
          <w:szCs w:val="22"/>
        </w:rPr>
      </w:pPr>
    </w:p>
    <w:p w14:paraId="7856CF33" w14:textId="77777777"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3557E272" w14:textId="77777777" w:rsidR="002D000A" w:rsidRDefault="002D000A" w:rsidP="002D000A">
      <w:pPr>
        <w:pStyle w:val="Default"/>
        <w:rPr>
          <w:rFonts w:asciiTheme="minorHAnsi" w:hAnsiTheme="minorHAnsi" w:cstheme="minorHAnsi"/>
          <w:sz w:val="22"/>
          <w:szCs w:val="22"/>
        </w:rPr>
      </w:pPr>
    </w:p>
    <w:p w14:paraId="07970044" w14:textId="77777777" w:rsidR="00EB678C" w:rsidRDefault="00EB678C" w:rsidP="002D000A">
      <w:pPr>
        <w:pStyle w:val="Default"/>
        <w:rPr>
          <w:rFonts w:asciiTheme="minorHAnsi" w:hAnsiTheme="minorHAnsi" w:cstheme="minorHAnsi"/>
          <w:sz w:val="22"/>
          <w:szCs w:val="22"/>
        </w:rPr>
      </w:pPr>
    </w:p>
    <w:p w14:paraId="46F1E3CE" w14:textId="77777777" w:rsidR="00EB678C" w:rsidRDefault="00EB678C" w:rsidP="002D000A">
      <w:pPr>
        <w:pStyle w:val="Default"/>
        <w:rPr>
          <w:rFonts w:asciiTheme="minorHAnsi" w:hAnsiTheme="minorHAnsi" w:cstheme="minorHAnsi"/>
          <w:sz w:val="22"/>
          <w:szCs w:val="22"/>
        </w:rPr>
      </w:pPr>
    </w:p>
    <w:p w14:paraId="48BD2B07" w14:textId="77777777" w:rsidR="00EB678C" w:rsidRDefault="00EB678C" w:rsidP="002D000A">
      <w:pPr>
        <w:pStyle w:val="Default"/>
        <w:rPr>
          <w:rFonts w:asciiTheme="minorHAnsi" w:hAnsiTheme="minorHAnsi" w:cstheme="minorHAnsi"/>
          <w:sz w:val="22"/>
          <w:szCs w:val="22"/>
        </w:rPr>
      </w:pPr>
    </w:p>
    <w:p w14:paraId="1C28998A" w14:textId="77777777" w:rsidR="00EB678C" w:rsidRDefault="00EB678C" w:rsidP="002D000A">
      <w:pPr>
        <w:pStyle w:val="Default"/>
        <w:rPr>
          <w:rFonts w:asciiTheme="minorHAnsi" w:hAnsiTheme="minorHAnsi" w:cstheme="minorHAnsi"/>
          <w:sz w:val="22"/>
          <w:szCs w:val="22"/>
        </w:rPr>
      </w:pPr>
    </w:p>
    <w:p w14:paraId="6F55EFF7" w14:textId="77777777" w:rsidR="00BB541B" w:rsidRPr="00EB678C" w:rsidRDefault="00BB541B" w:rsidP="002D000A">
      <w:pPr>
        <w:pStyle w:val="Default"/>
        <w:rPr>
          <w:rFonts w:asciiTheme="minorHAnsi" w:hAnsiTheme="minorHAnsi" w:cstheme="minorHAnsi"/>
          <w:sz w:val="22"/>
          <w:szCs w:val="22"/>
        </w:rPr>
      </w:pPr>
    </w:p>
    <w:p w14:paraId="4EE3B690" w14:textId="77777777" w:rsidR="002D000A" w:rsidRPr="00EB678C" w:rsidRDefault="002D000A" w:rsidP="002D000A">
      <w:pPr>
        <w:pStyle w:val="Default"/>
        <w:rPr>
          <w:rFonts w:asciiTheme="minorHAnsi" w:hAnsiTheme="minorHAnsi" w:cstheme="minorHAnsi"/>
          <w:sz w:val="22"/>
          <w:szCs w:val="22"/>
        </w:rPr>
      </w:pPr>
    </w:p>
    <w:p w14:paraId="10DF9871" w14:textId="77777777"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Appel d’offres N° </w:t>
      </w:r>
      <w:r w:rsidR="00495565">
        <w:rPr>
          <w:rFonts w:asciiTheme="minorHAnsi" w:hAnsiTheme="minorHAnsi" w:cstheme="minorHAnsi"/>
          <w:b/>
          <w:bCs/>
          <w:sz w:val="22"/>
          <w:szCs w:val="22"/>
        </w:rPr>
        <w:t>31</w:t>
      </w:r>
      <w:r w:rsidRPr="00EB678C">
        <w:rPr>
          <w:rFonts w:asciiTheme="minorHAnsi" w:hAnsiTheme="minorHAnsi" w:cstheme="minorHAnsi"/>
          <w:b/>
          <w:bCs/>
          <w:sz w:val="22"/>
          <w:szCs w:val="22"/>
        </w:rPr>
        <w:t>/2024</w:t>
      </w:r>
    </w:p>
    <w:p w14:paraId="6CE7F0A1" w14:textId="77777777"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19073891"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11D1B1"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57A643EC"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20889FA9"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3461D19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27B2545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7F5B4AB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6C4DA9D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797DD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1DD67C4"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45E288C5"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A5BAB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6F9E84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4C51FE02"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008A6E5E"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59B8C53E"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2073C51A"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145D32C4"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5671452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5276824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770652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DE4C1EA"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6BEFEB72"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6E287284"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20BE26C5"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9E20DF0"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303D76C5"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41024174"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0E95C979"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235EE1A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0A02999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20CAB688"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BC94B3C"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4580FB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160C8CA"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49039BEA"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2A813221"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396CF8D3"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24929284"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260B9FF5"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270430DA"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66D2F389"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45D5AE87"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31955021"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482FC8B8"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6C3426AA" w14:textId="77777777" w:rsidR="002D000A" w:rsidRPr="00EB678C" w:rsidRDefault="002D000A" w:rsidP="002D000A">
      <w:pPr>
        <w:jc w:val="right"/>
        <w:rPr>
          <w:rFonts w:asciiTheme="minorHAnsi" w:hAnsiTheme="minorHAnsi" w:cstheme="minorHAnsi"/>
          <w:b/>
          <w:color w:val="000000"/>
          <w:sz w:val="22"/>
          <w:szCs w:val="22"/>
          <w:u w:val="single"/>
        </w:rPr>
      </w:pPr>
    </w:p>
    <w:p w14:paraId="27BC3036"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7992432F"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7B284B6C" w14:textId="77777777" w:rsidR="002D000A" w:rsidRDefault="002D000A" w:rsidP="0063214A">
      <w:pPr>
        <w:ind w:firstLine="709"/>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 xml:space="preserve">objet </w:t>
      </w:r>
      <w:r w:rsidR="0063214A" w:rsidRPr="0063214A">
        <w:rPr>
          <w:rFonts w:asciiTheme="minorHAnsi" w:hAnsiTheme="minorHAnsi" w:cstheme="minorHAnsi"/>
          <w:sz w:val="22"/>
          <w:szCs w:val="22"/>
        </w:rPr>
        <w:t xml:space="preserve">Étude et développement des plateformes modulaires de gestion de la mobilité universitaire et de partenariats nationaux et internationaux et Gestion Doctorale pour le compte de l'Université Abdelmalek </w:t>
      </w:r>
      <w:proofErr w:type="spellStart"/>
      <w:r w:rsidR="0063214A" w:rsidRPr="0063214A">
        <w:rPr>
          <w:rFonts w:asciiTheme="minorHAnsi" w:hAnsiTheme="minorHAnsi" w:cstheme="minorHAnsi"/>
          <w:sz w:val="22"/>
          <w:szCs w:val="22"/>
        </w:rPr>
        <w:t>Essaâdi</w:t>
      </w:r>
      <w:proofErr w:type="spellEnd"/>
      <w:r w:rsidR="0063214A" w:rsidRPr="0063214A">
        <w:rPr>
          <w:rFonts w:asciiTheme="minorHAnsi" w:hAnsiTheme="minorHAnsi" w:cstheme="minorHAnsi"/>
          <w:sz w:val="22"/>
          <w:szCs w:val="22"/>
        </w:rPr>
        <w:t xml:space="preserve"> - Lot </w:t>
      </w:r>
      <w:r w:rsidR="0063214A">
        <w:rPr>
          <w:rFonts w:asciiTheme="minorHAnsi" w:hAnsiTheme="minorHAnsi" w:cstheme="minorHAnsi"/>
          <w:sz w:val="22"/>
          <w:szCs w:val="22"/>
        </w:rPr>
        <w:t>u</w:t>
      </w:r>
      <w:r w:rsidR="0063214A" w:rsidRPr="0063214A">
        <w:rPr>
          <w:rFonts w:asciiTheme="minorHAnsi" w:hAnsiTheme="minorHAnsi" w:cstheme="minorHAnsi"/>
          <w:sz w:val="22"/>
          <w:szCs w:val="22"/>
        </w:rPr>
        <w:t>nique</w:t>
      </w:r>
      <w:r w:rsidR="0063214A">
        <w:rPr>
          <w:rFonts w:asciiTheme="minorHAnsi" w:hAnsiTheme="minorHAnsi" w:cstheme="minorHAnsi"/>
          <w:sz w:val="22"/>
          <w:szCs w:val="22"/>
        </w:rPr>
        <w:t xml:space="preserve">. </w:t>
      </w:r>
    </w:p>
    <w:p w14:paraId="53E2570F" w14:textId="77777777" w:rsidR="00CA0C11" w:rsidRDefault="00CA0C11" w:rsidP="00CA0C11">
      <w:pPr>
        <w:rPr>
          <w:rFonts w:asciiTheme="minorHAnsi" w:hAnsiTheme="minorHAnsi" w:cstheme="minorHAnsi"/>
          <w:sz w:val="22"/>
          <w:szCs w:val="22"/>
        </w:rPr>
      </w:pPr>
    </w:p>
    <w:p w14:paraId="2D32B8C9" w14:textId="77777777" w:rsidR="00CA0C11" w:rsidRPr="00CA0C11" w:rsidRDefault="00CA0C11" w:rsidP="00CA0C11">
      <w:pPr>
        <w:rPr>
          <w:rFonts w:asciiTheme="minorHAnsi" w:hAnsiTheme="minorHAnsi" w:cstheme="minorHAnsi"/>
          <w:b/>
          <w:bCs/>
          <w:sz w:val="22"/>
          <w:szCs w:val="22"/>
          <w:u w:val="single"/>
        </w:rPr>
      </w:pPr>
      <w:r w:rsidRPr="00CA0C11">
        <w:rPr>
          <w:rFonts w:asciiTheme="minorHAnsi" w:hAnsiTheme="minorHAnsi" w:cstheme="minorHAnsi"/>
          <w:b/>
          <w:bCs/>
          <w:sz w:val="22"/>
          <w:szCs w:val="22"/>
          <w:u w:val="single"/>
        </w:rPr>
        <w:t xml:space="preserve">Article 2 : Contexte général du projet </w:t>
      </w:r>
    </w:p>
    <w:p w14:paraId="0DE7C4CC" w14:textId="77777777" w:rsidR="00CA0C11" w:rsidRPr="00EB678C" w:rsidRDefault="00CA0C11" w:rsidP="00CA0C11">
      <w:pPr>
        <w:rPr>
          <w:rFonts w:asciiTheme="minorHAnsi" w:hAnsiTheme="minorHAnsi" w:cstheme="minorHAnsi"/>
          <w:sz w:val="22"/>
          <w:szCs w:val="22"/>
        </w:rPr>
      </w:pPr>
    </w:p>
    <w:p w14:paraId="0F758E6B"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CA0C11">
        <w:rPr>
          <w:rFonts w:asciiTheme="minorHAnsi" w:hAnsiTheme="minorHAnsi" w:cstheme="minorHAnsi"/>
          <w:sz w:val="22"/>
          <w:szCs w:val="22"/>
          <w:lang w:val="fr-FR"/>
        </w:rPr>
        <w:t xml:space="preserve">Article </w:t>
      </w:r>
      <w:r w:rsidR="00CA0C11">
        <w:rPr>
          <w:rFonts w:asciiTheme="minorHAnsi" w:hAnsiTheme="minorHAnsi" w:cstheme="minorHAnsi"/>
          <w:sz w:val="22"/>
          <w:szCs w:val="22"/>
          <w:lang w:val="fr-FR"/>
        </w:rPr>
        <w:t>3</w:t>
      </w:r>
      <w:r w:rsidRPr="00CA0C11">
        <w:rPr>
          <w:rFonts w:asciiTheme="minorHAnsi" w:hAnsiTheme="minorHAnsi" w:cstheme="minorHAnsi"/>
          <w:sz w:val="22"/>
          <w:szCs w:val="22"/>
          <w:lang w:val="fr-FR"/>
        </w:rPr>
        <w:t xml:space="preserve"> : Pièces constitutives du marché</w:t>
      </w:r>
    </w:p>
    <w:p w14:paraId="2BE55D3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935BF41"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3DF6E3E6"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4391CCBD"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4B6854DD" w14:textId="77777777" w:rsidR="002D000A" w:rsidRPr="00CA0C11" w:rsidRDefault="002D000A" w:rsidP="002D000A">
      <w:pPr>
        <w:numPr>
          <w:ilvl w:val="0"/>
          <w:numId w:val="2"/>
        </w:numPr>
        <w:ind w:left="1134" w:hanging="284"/>
        <w:jc w:val="both"/>
        <w:rPr>
          <w:rFonts w:asciiTheme="minorHAnsi" w:hAnsiTheme="minorHAnsi" w:cstheme="minorHAnsi"/>
          <w:sz w:val="22"/>
          <w:szCs w:val="22"/>
        </w:rPr>
      </w:pPr>
      <w:r w:rsidRPr="00CA0C11">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CA0C11">
        <w:rPr>
          <w:rFonts w:asciiTheme="minorHAnsi" w:hAnsiTheme="minorHAnsi" w:cstheme="minorHAnsi"/>
          <w:sz w:val="22"/>
          <w:szCs w:val="22"/>
        </w:rPr>
        <w:t>Chaabane</w:t>
      </w:r>
      <w:proofErr w:type="spellEnd"/>
      <w:r w:rsidRPr="00CA0C11">
        <w:rPr>
          <w:rFonts w:asciiTheme="minorHAnsi" w:hAnsiTheme="minorHAnsi" w:cstheme="minorHAnsi"/>
          <w:sz w:val="22"/>
          <w:szCs w:val="22"/>
        </w:rPr>
        <w:t xml:space="preserve"> 1437 (13 Mai 2016).</w:t>
      </w:r>
    </w:p>
    <w:p w14:paraId="7C8C72D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331E3956"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98A57B5"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3B538ED3"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0F9B06DA"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496296A3"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 xml:space="preserve">Dahir n° 1-03-195 du 16 ramadan 1424 (11/11/2003) portant promulgation de la loi n° 69.00 </w:t>
      </w:r>
      <w:proofErr w:type="gramStart"/>
      <w:r w:rsidRPr="00EB678C">
        <w:rPr>
          <w:rFonts w:asciiTheme="minorHAnsi" w:hAnsiTheme="minorHAnsi" w:cstheme="minorHAnsi"/>
          <w:sz w:val="22"/>
          <w:szCs w:val="22"/>
        </w:rPr>
        <w:t>relative</w:t>
      </w:r>
      <w:proofErr w:type="gramEnd"/>
      <w:r w:rsidRPr="00EB678C">
        <w:rPr>
          <w:rFonts w:asciiTheme="minorHAnsi" w:hAnsiTheme="minorHAnsi" w:cstheme="minorHAnsi"/>
          <w:sz w:val="22"/>
          <w:szCs w:val="22"/>
        </w:rPr>
        <w:t xml:space="preserve"> au contrôle financier de l’Etat sur les entreprises publiques et autres organismes ;</w:t>
      </w:r>
    </w:p>
    <w:p w14:paraId="6639C2F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50F8FF61"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7B6A05ED"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2D723F33"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12EF42CC"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7FE259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2993A24A"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1FC5BFC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005B3FC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7A9E917"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5C5FFB9C" w14:textId="77777777" w:rsidR="002D000A" w:rsidRPr="00EB678C" w:rsidRDefault="002D000A" w:rsidP="00BB541B">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6944793E"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02EC3D1B"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3BF0F8C5"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5D6D45C5" w14:textId="77777777" w:rsidR="005D5F62" w:rsidRDefault="005D5F62"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172C42" w14:textId="77777777" w:rsidR="005D5F62" w:rsidRDefault="005D5F62"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26846DBE" w14:textId="1909BE04"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5 : Caractère et nature des prix</w:t>
      </w:r>
    </w:p>
    <w:p w14:paraId="4172EA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08D31EE"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Toutefois, si le taux de la taxe sur la valeur ajoutée (TVA) est modifié, il sera fait application des dispositions de l’article 15 du Décret n° 2-22-431 précité.</w:t>
      </w:r>
    </w:p>
    <w:p w14:paraId="73C162E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5CFC4A67"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55BF2F7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228C4D69"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7B82679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54CC2F3E"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83D4A3F" w14:textId="77777777" w:rsidR="003D0C62" w:rsidRPr="00BB541B" w:rsidRDefault="002D000A" w:rsidP="00BB541B">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22561BDE" w14:textId="03FCE8DA"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BB541B">
        <w:rPr>
          <w:rFonts w:ascii="Calibri" w:hAnsi="Calibri" w:cs="Calibri"/>
          <w:b/>
          <w:bCs/>
          <w:sz w:val="22"/>
          <w:szCs w:val="22"/>
          <w:u w:val="single"/>
        </w:rPr>
        <w:t>1</w:t>
      </w:r>
      <w:r w:rsidR="0063214A">
        <w:rPr>
          <w:rFonts w:ascii="Calibri" w:hAnsi="Calibri" w:cs="Calibri"/>
          <w:b/>
          <w:bCs/>
          <w:sz w:val="22"/>
          <w:szCs w:val="22"/>
          <w:u w:val="single"/>
        </w:rPr>
        <w:t>5</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proofErr w:type="spellStart"/>
      <w:r w:rsidR="0063214A">
        <w:rPr>
          <w:rFonts w:ascii="Calibri" w:hAnsi="Calibri" w:cs="Calibri"/>
          <w:b/>
          <w:bCs/>
          <w:sz w:val="22"/>
          <w:szCs w:val="22"/>
          <w:u w:val="single"/>
        </w:rPr>
        <w:t>Quinz</w:t>
      </w:r>
      <w:proofErr w:type="spellEnd"/>
      <w:r w:rsidR="005D5F62">
        <w:rPr>
          <w:rFonts w:ascii="Calibri" w:hAnsi="Calibri" w:cs="Calibri"/>
          <w:b/>
          <w:bCs/>
          <w:sz w:val="22"/>
          <w:szCs w:val="22"/>
          <w:u w:val="single"/>
        </w:rPr>
        <w:t xml:space="preserve"> </w:t>
      </w:r>
      <w:r w:rsidR="00BB541B">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5C77EA57" w14:textId="77777777" w:rsidR="00451388" w:rsidRPr="00F67018" w:rsidRDefault="00451388" w:rsidP="00BB541B">
      <w:pPr>
        <w:tabs>
          <w:tab w:val="left" w:pos="567"/>
          <w:tab w:val="left" w:pos="860"/>
          <w:tab w:val="left" w:leader="dot" w:pos="1140"/>
          <w:tab w:val="left" w:leader="dot" w:pos="2900"/>
          <w:tab w:val="decimal" w:leader="dot" w:pos="3800"/>
        </w:tabs>
        <w:jc w:val="both"/>
        <w:rPr>
          <w:rFonts w:ascii="Calibri" w:hAnsi="Calibri" w:cs="Calibri"/>
          <w:b/>
          <w:bCs/>
          <w:sz w:val="22"/>
          <w:szCs w:val="22"/>
          <w:u w:val="single"/>
        </w:rPr>
      </w:pPr>
    </w:p>
    <w:p w14:paraId="7F65EB83" w14:textId="77777777"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0408ED9D"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65905E99" w14:textId="7777777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6E8A071E" w14:textId="7777777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40400D8C"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7454933D" w14:textId="77777777"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6BA1942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0BC9154"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BF3B82">
        <w:rPr>
          <w:rFonts w:asciiTheme="minorHAnsi" w:hAnsiTheme="minorHAnsi" w:cstheme="minorHAnsi"/>
          <w:sz w:val="22"/>
          <w:szCs w:val="22"/>
          <w:lang w:val="fr-FR"/>
        </w:rPr>
        <w:t>Article 8 : Délai d’exécution et lieux de livraison</w:t>
      </w:r>
    </w:p>
    <w:p w14:paraId="4D20072D" w14:textId="77777777"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A0C11">
        <w:rPr>
          <w:rFonts w:asciiTheme="minorHAnsi" w:hAnsiTheme="minorHAnsi" w:cstheme="minorHAnsi"/>
          <w:b/>
          <w:bCs/>
          <w:sz w:val="22"/>
          <w:szCs w:val="22"/>
        </w:rPr>
        <w:t>6 mois</w:t>
      </w:r>
      <w:r w:rsidRPr="00F67018">
        <w:rPr>
          <w:rFonts w:asciiTheme="minorHAnsi" w:hAnsiTheme="minorHAnsi" w:cstheme="minorHAnsi"/>
          <w:b/>
          <w:bCs/>
          <w:sz w:val="22"/>
          <w:szCs w:val="22"/>
        </w:rPr>
        <w:t>,</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60C02402" w14:textId="77777777" w:rsidR="002D000A" w:rsidRPr="00EB678C" w:rsidRDefault="002D000A" w:rsidP="00762078">
      <w:pPr>
        <w:ind w:firstLine="567"/>
        <w:jc w:val="both"/>
        <w:rPr>
          <w:rFonts w:asciiTheme="minorHAnsi" w:hAnsiTheme="minorHAnsi" w:cstheme="minorHAnsi"/>
          <w:b/>
          <w:bCs/>
          <w:sz w:val="22"/>
          <w:szCs w:val="22"/>
        </w:rPr>
      </w:pPr>
      <w:bookmarkStart w:id="7" w:name="_Toc410451928"/>
      <w:bookmarkStart w:id="8" w:name="_Toc410452192"/>
      <w:bookmarkStart w:id="9" w:name="_Toc410452298"/>
      <w:bookmarkStart w:id="10" w:name="_Toc410452447"/>
      <w:bookmarkEnd w:id="2"/>
      <w:bookmarkEnd w:id="3"/>
      <w:bookmarkEnd w:id="4"/>
      <w:bookmarkEnd w:id="5"/>
      <w:r w:rsidRPr="00EB678C">
        <w:rPr>
          <w:rFonts w:asciiTheme="minorHAnsi" w:hAnsiTheme="minorHAnsi" w:cstheme="minorHAnsi"/>
          <w:sz w:val="22"/>
          <w:szCs w:val="22"/>
        </w:rPr>
        <w:t xml:space="preserve">Le titulaire est tenu de livrer les articles objet du présent marché </w:t>
      </w:r>
      <w:r w:rsidR="00A7173F">
        <w:rPr>
          <w:rFonts w:asciiTheme="minorHAnsi" w:hAnsiTheme="minorHAnsi" w:cstheme="minorHAnsi"/>
          <w:sz w:val="22"/>
          <w:szCs w:val="22"/>
        </w:rPr>
        <w:t>au siège</w:t>
      </w:r>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63214A">
        <w:rPr>
          <w:rFonts w:asciiTheme="minorHAnsi" w:hAnsiTheme="minorHAnsi" w:cstheme="minorHAnsi"/>
          <w:b/>
          <w:bCs/>
          <w:sz w:val="22"/>
          <w:szCs w:val="22"/>
        </w:rPr>
        <w:t xml:space="preserve">. </w:t>
      </w:r>
    </w:p>
    <w:p w14:paraId="463258B0" w14:textId="77777777" w:rsidR="007A2323" w:rsidRPr="00EB678C" w:rsidRDefault="007A2323" w:rsidP="002D000A">
      <w:pPr>
        <w:jc w:val="both"/>
        <w:rPr>
          <w:rFonts w:asciiTheme="minorHAnsi" w:hAnsiTheme="minorHAnsi" w:cstheme="minorHAnsi"/>
          <w:b/>
          <w:bCs/>
          <w:sz w:val="22"/>
          <w:szCs w:val="22"/>
          <w:u w:val="single"/>
        </w:rPr>
      </w:pPr>
    </w:p>
    <w:p w14:paraId="14812A5D"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3A42DDC5"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324299F2"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4018A86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28D735FE" w14:textId="77777777" w:rsidR="005D5F62" w:rsidRDefault="005D5F62"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p>
    <w:p w14:paraId="06DF064F" w14:textId="77777777" w:rsidR="005D5F62" w:rsidRDefault="005D5F62"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p>
    <w:p w14:paraId="0D01B9A3" w14:textId="633F1A40"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lastRenderedPageBreak/>
        <w:t>Article 10. Suivi du marché</w:t>
      </w:r>
      <w:r w:rsidRPr="00EB678C">
        <w:rPr>
          <w:rFonts w:asciiTheme="minorHAnsi" w:hAnsiTheme="minorHAnsi" w:cstheme="minorHAnsi"/>
          <w:b w:val="0"/>
          <w:bCs w:val="0"/>
          <w:caps/>
          <w:spacing w:val="15"/>
          <w:w w:val="109"/>
          <w:sz w:val="22"/>
          <w:szCs w:val="22"/>
          <w:u w:val="none"/>
          <w:lang w:val="fr-MA" w:eastAsia="ja-JP"/>
        </w:rPr>
        <w:tab/>
      </w:r>
    </w:p>
    <w:p w14:paraId="163B4E80"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7C3F4562"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2255CC5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508D1CA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509197A6"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7C7398BD"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79B777E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0E7FD2D4"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58C7D6DF" w14:textId="77777777" w:rsidR="00BF3B82" w:rsidRPr="00BF3B82" w:rsidRDefault="00BF3B82" w:rsidP="00BF3B82">
      <w:pPr>
        <w:pStyle w:val="Titre1"/>
        <w:keepNext w:val="0"/>
        <w:spacing w:before="120" w:after="120"/>
        <w:ind w:right="102" w:firstLine="0"/>
        <w:rPr>
          <w:rFonts w:asciiTheme="minorHAnsi" w:hAnsiTheme="minorHAnsi" w:cstheme="minorHAnsi"/>
          <w:u w:val="single"/>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Pr>
          <w:rFonts w:asciiTheme="minorHAnsi" w:hAnsiTheme="minorHAnsi" w:cstheme="minorHAnsi"/>
          <w:u w:val="single"/>
        </w:rPr>
        <w:t>A</w:t>
      </w:r>
      <w:r w:rsidRPr="00BF3B82">
        <w:rPr>
          <w:rFonts w:asciiTheme="minorHAnsi" w:hAnsiTheme="minorHAnsi" w:cstheme="minorHAnsi"/>
          <w:u w:val="single"/>
        </w:rPr>
        <w:t xml:space="preserve">rticle </w:t>
      </w:r>
      <w:r>
        <w:rPr>
          <w:rFonts w:asciiTheme="minorHAnsi" w:hAnsiTheme="minorHAnsi" w:cstheme="minorHAnsi"/>
          <w:u w:val="single"/>
        </w:rPr>
        <w:t>11</w:t>
      </w:r>
      <w:r w:rsidRPr="00BF3B82">
        <w:rPr>
          <w:rFonts w:asciiTheme="minorHAnsi" w:hAnsiTheme="minorHAnsi" w:cstheme="minorHAnsi"/>
          <w:u w:val="single"/>
        </w:rPr>
        <w:t xml:space="preserve"> : </w:t>
      </w:r>
      <w:r>
        <w:rPr>
          <w:rFonts w:asciiTheme="minorHAnsi" w:hAnsiTheme="minorHAnsi" w:cstheme="minorHAnsi"/>
          <w:u w:val="single"/>
        </w:rPr>
        <w:t>M</w:t>
      </w:r>
      <w:r w:rsidRPr="00BF3B82">
        <w:rPr>
          <w:rFonts w:asciiTheme="minorHAnsi" w:hAnsiTheme="minorHAnsi" w:cstheme="minorHAnsi"/>
          <w:u w:val="single"/>
        </w:rPr>
        <w:t xml:space="preserve">odalités de vérifications des prestations et d’approbation des documents fournis </w:t>
      </w:r>
    </w:p>
    <w:p w14:paraId="058B0A46" w14:textId="77777777" w:rsidR="00BF3B82" w:rsidRPr="00BF3B82" w:rsidRDefault="00BF3B82" w:rsidP="00BF3B82">
      <w:pPr>
        <w:autoSpaceDE w:val="0"/>
        <w:autoSpaceDN w:val="0"/>
        <w:adjustRightInd w:val="0"/>
        <w:rPr>
          <w:rFonts w:ascii="Calibri" w:eastAsiaTheme="minorHAnsi" w:hAnsi="Calibri" w:cs="Calibri"/>
          <w:color w:val="000000"/>
          <w:sz w:val="23"/>
          <w:szCs w:val="23"/>
          <w:lang w:eastAsia="en-US"/>
        </w:rPr>
      </w:pPr>
      <w:r w:rsidRPr="00BF3B82">
        <w:rPr>
          <w:rFonts w:ascii="Calibri" w:eastAsiaTheme="minorHAnsi" w:hAnsi="Calibri" w:cs="Calibri"/>
          <w:color w:val="000000"/>
          <w:sz w:val="23"/>
          <w:szCs w:val="23"/>
          <w:lang w:eastAsia="en-US"/>
        </w:rPr>
        <w:t xml:space="preserve">Durant chaque étape susvisée, l’Administration doit : </w:t>
      </w:r>
    </w:p>
    <w:p w14:paraId="4215CA10" w14:textId="77777777" w:rsidR="00BF3B82" w:rsidRPr="00BF3B82" w:rsidRDefault="00BF3B82" w:rsidP="00BF3B82">
      <w:pPr>
        <w:autoSpaceDE w:val="0"/>
        <w:autoSpaceDN w:val="0"/>
        <w:adjustRightInd w:val="0"/>
        <w:spacing w:after="22"/>
        <w:rPr>
          <w:rFonts w:ascii="Calibri" w:eastAsiaTheme="minorHAnsi" w:hAnsi="Calibri" w:cs="Calibri"/>
          <w:color w:val="000000"/>
          <w:sz w:val="23"/>
          <w:szCs w:val="23"/>
          <w:lang w:eastAsia="en-US"/>
        </w:rPr>
      </w:pPr>
      <w:r w:rsidRPr="00BF3B82">
        <w:rPr>
          <w:rFonts w:ascii="Arial" w:eastAsiaTheme="minorHAnsi" w:hAnsi="Arial" w:cs="Arial"/>
          <w:color w:val="000000"/>
          <w:sz w:val="23"/>
          <w:szCs w:val="23"/>
          <w:lang w:eastAsia="en-US"/>
        </w:rPr>
        <w:t xml:space="preserve">- </w:t>
      </w:r>
      <w:r w:rsidRPr="00BF3B82">
        <w:rPr>
          <w:rFonts w:ascii="Calibri" w:eastAsiaTheme="minorHAnsi" w:hAnsi="Calibri" w:cs="Calibri"/>
          <w:color w:val="000000"/>
          <w:sz w:val="23"/>
          <w:szCs w:val="23"/>
          <w:lang w:eastAsia="en-US"/>
        </w:rPr>
        <w:t xml:space="preserve">Soit accepter le livrable. </w:t>
      </w:r>
    </w:p>
    <w:p w14:paraId="58F5AF36" w14:textId="77777777" w:rsidR="00BF3B82" w:rsidRPr="00BF3B82" w:rsidRDefault="00BF3B82" w:rsidP="00BF3B82">
      <w:pPr>
        <w:autoSpaceDE w:val="0"/>
        <w:autoSpaceDN w:val="0"/>
        <w:adjustRightInd w:val="0"/>
        <w:spacing w:after="22"/>
        <w:rPr>
          <w:rFonts w:ascii="Calibri" w:eastAsiaTheme="minorHAnsi" w:hAnsi="Calibri" w:cs="Calibri"/>
          <w:color w:val="000000"/>
          <w:sz w:val="23"/>
          <w:szCs w:val="23"/>
          <w:lang w:eastAsia="en-US"/>
        </w:rPr>
      </w:pPr>
      <w:r w:rsidRPr="00BF3B82">
        <w:rPr>
          <w:rFonts w:ascii="Arial" w:eastAsiaTheme="minorHAnsi" w:hAnsi="Arial" w:cs="Arial"/>
          <w:color w:val="000000"/>
          <w:sz w:val="23"/>
          <w:szCs w:val="23"/>
          <w:lang w:eastAsia="en-US"/>
        </w:rPr>
        <w:t xml:space="preserve">- </w:t>
      </w:r>
      <w:r w:rsidRPr="00BF3B82">
        <w:rPr>
          <w:rFonts w:ascii="Calibri" w:eastAsiaTheme="minorHAnsi" w:hAnsi="Calibri" w:cs="Calibri"/>
          <w:color w:val="000000"/>
          <w:sz w:val="23"/>
          <w:szCs w:val="23"/>
          <w:lang w:eastAsia="en-US"/>
        </w:rPr>
        <w:t xml:space="preserve">Soit inviter le titulaire à procéder à des corrections ou améliorations pour rendre le livrable conforme aux exigences du présent CPS, aux règles de l’art et aux remarques soulevées par l’Administration. Le titulaire dispose d’un délai de quinze (15) jours pour remettre le nouveau livrable tenant compte des corrections et améliorations. Ce délai fait partie du délai d’exécution global du marché. </w:t>
      </w:r>
    </w:p>
    <w:p w14:paraId="644F9DEE" w14:textId="77777777" w:rsidR="00BF3B82" w:rsidRPr="00BF3B82" w:rsidRDefault="00BF3B82" w:rsidP="00BF3B82">
      <w:pPr>
        <w:autoSpaceDE w:val="0"/>
        <w:autoSpaceDN w:val="0"/>
        <w:adjustRightInd w:val="0"/>
        <w:rPr>
          <w:rFonts w:ascii="Calibri" w:eastAsiaTheme="minorHAnsi" w:hAnsi="Calibri" w:cs="Calibri"/>
          <w:color w:val="000000"/>
          <w:sz w:val="23"/>
          <w:szCs w:val="23"/>
          <w:lang w:eastAsia="en-US"/>
        </w:rPr>
      </w:pPr>
      <w:r w:rsidRPr="00BF3B82">
        <w:rPr>
          <w:rFonts w:ascii="Arial" w:eastAsiaTheme="minorHAnsi" w:hAnsi="Arial" w:cs="Arial"/>
          <w:color w:val="000000"/>
          <w:sz w:val="23"/>
          <w:szCs w:val="23"/>
          <w:lang w:eastAsia="en-US"/>
        </w:rPr>
        <w:t xml:space="preserve">- </w:t>
      </w:r>
      <w:r w:rsidRPr="00BF3B82">
        <w:rPr>
          <w:rFonts w:ascii="Calibri" w:eastAsiaTheme="minorHAnsi" w:hAnsi="Calibri" w:cs="Calibri"/>
          <w:color w:val="000000"/>
          <w:sz w:val="23"/>
          <w:szCs w:val="23"/>
          <w:lang w:eastAsia="en-US"/>
        </w:rPr>
        <w:t xml:space="preserve">Soit, le cas échéant, prononcer un refus motivé pour insuffisance dûment justifiée. Dans ce cas, le titulaire est tenu de soumettre à l’Administration un nouveau livrable actualisé, la procédure décrite ci–dessus est réitérée et ce sans préjudice de l’application éventuelles dispositions de l’article 42 du CCAG-EMO relatif aux pénalités pour retard dans l’exécution des prestations. </w:t>
      </w:r>
    </w:p>
    <w:p w14:paraId="5D6AA234" w14:textId="77777777" w:rsidR="00BF3B82" w:rsidRPr="00EB678C" w:rsidRDefault="00BF3B82" w:rsidP="002D000A">
      <w:pPr>
        <w:ind w:firstLine="567"/>
        <w:jc w:val="both"/>
        <w:rPr>
          <w:rFonts w:asciiTheme="minorHAnsi" w:hAnsiTheme="minorHAnsi" w:cstheme="minorHAnsi"/>
          <w:sz w:val="22"/>
          <w:szCs w:val="22"/>
        </w:rPr>
      </w:pPr>
    </w:p>
    <w:p w14:paraId="5EDD9090"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74FFBED3"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12488EA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04965D97" w14:textId="77777777" w:rsidR="002D000A" w:rsidRPr="00EB678C" w:rsidRDefault="002D000A" w:rsidP="00BF3B8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w:t>
      </w:r>
      <w:r w:rsidR="00BF3B82">
        <w:rPr>
          <w:rFonts w:asciiTheme="minorHAnsi" w:hAnsiTheme="minorHAnsi" w:cstheme="minorHAnsi"/>
          <w:sz w:val="22"/>
          <w:szCs w:val="22"/>
        </w:rPr>
        <w:t>le livrable pour chaque étape du marché</w:t>
      </w:r>
      <w:r w:rsidRPr="00EB678C">
        <w:rPr>
          <w:rFonts w:asciiTheme="minorHAnsi" w:hAnsiTheme="minorHAnsi" w:cstheme="minorHAnsi"/>
          <w:sz w:val="22"/>
          <w:szCs w:val="22"/>
        </w:rPr>
        <w:t xml:space="preserve"> reconnu après vérification </w:t>
      </w:r>
      <w:r w:rsidR="00BF3B82">
        <w:rPr>
          <w:rFonts w:asciiTheme="minorHAnsi" w:hAnsiTheme="minorHAnsi" w:cstheme="minorHAnsi"/>
          <w:sz w:val="22"/>
          <w:szCs w:val="22"/>
        </w:rPr>
        <w:t xml:space="preserve">et contrôle, qualitativement </w:t>
      </w:r>
      <w:r w:rsidRPr="00EB678C">
        <w:rPr>
          <w:rFonts w:asciiTheme="minorHAnsi" w:hAnsiTheme="minorHAnsi" w:cstheme="minorHAnsi"/>
          <w:sz w:val="22"/>
          <w:szCs w:val="22"/>
        </w:rPr>
        <w:t xml:space="preserve">conformes aux spécifications du marché et la documentation technique présentée lors de la procédure d'appel d'offres. </w:t>
      </w:r>
    </w:p>
    <w:p w14:paraId="17911C0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34EE39C0"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322A4D79" w14:textId="2B555CE8"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w:t>
      </w:r>
      <w:r w:rsidR="005D5F62" w:rsidRPr="00EB678C">
        <w:rPr>
          <w:rFonts w:asciiTheme="minorHAnsi" w:eastAsia="Ebrima" w:hAnsiTheme="minorHAnsi" w:cstheme="minorHAnsi"/>
          <w:bCs/>
          <w:sz w:val="22"/>
          <w:szCs w:val="22"/>
          <w:lang w:eastAsia="en-US"/>
        </w:rPr>
        <w:t>définitive</w:t>
      </w:r>
      <w:r w:rsidR="005D5F62" w:rsidRPr="00EB678C">
        <w:rPr>
          <w:rFonts w:asciiTheme="minorHAnsi" w:eastAsia="Ebrima" w:hAnsiTheme="minorHAnsi" w:cstheme="minorHAnsi"/>
          <w:sz w:val="22"/>
          <w:szCs w:val="22"/>
          <w:lang w:eastAsia="en-US"/>
        </w:rPr>
        <w:t xml:space="preserve"> qui</w:t>
      </w:r>
      <w:r w:rsidRPr="00EB678C">
        <w:rPr>
          <w:rFonts w:asciiTheme="minorHAnsi" w:eastAsia="Ebrima" w:hAnsiTheme="minorHAnsi" w:cstheme="minorHAnsi"/>
          <w:sz w:val="22"/>
          <w:szCs w:val="22"/>
          <w:lang w:eastAsia="en-US"/>
        </w:rPr>
        <w:t xml:space="preserve"> implique l'expiration du délai de garantie sera prononcée, par le maître d’ouvrage, dans les mêmes conditions que la réception provisoire.</w:t>
      </w:r>
    </w:p>
    <w:bookmarkEnd w:id="11"/>
    <w:bookmarkEnd w:id="12"/>
    <w:bookmarkEnd w:id="13"/>
    <w:bookmarkEnd w:id="14"/>
    <w:bookmarkEnd w:id="15"/>
    <w:bookmarkEnd w:id="16"/>
    <w:bookmarkEnd w:id="17"/>
    <w:bookmarkEnd w:id="18"/>
    <w:bookmarkEnd w:id="19"/>
    <w:bookmarkEnd w:id="20"/>
    <w:bookmarkEnd w:id="21"/>
    <w:bookmarkEnd w:id="22"/>
    <w:p w14:paraId="1BEAE2D1" w14:textId="77777777" w:rsidR="002D000A" w:rsidRPr="00EB678C" w:rsidRDefault="002D000A" w:rsidP="00BF3B82">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BF3B82">
        <w:rPr>
          <w:rFonts w:asciiTheme="minorHAnsi" w:hAnsiTheme="minorHAnsi" w:cstheme="minorHAnsi"/>
          <w:sz w:val="22"/>
          <w:szCs w:val="22"/>
          <w:lang w:val="fr-FR"/>
        </w:rPr>
        <w:t>3</w:t>
      </w:r>
      <w:r w:rsidRPr="00EB678C">
        <w:rPr>
          <w:rFonts w:asciiTheme="minorHAnsi" w:hAnsiTheme="minorHAnsi" w:cstheme="minorHAnsi"/>
          <w:sz w:val="22"/>
          <w:szCs w:val="22"/>
          <w:lang w:val="fr-FR"/>
        </w:rPr>
        <w:t xml:space="preserve"> : Modalités de règlement</w:t>
      </w:r>
    </w:p>
    <w:p w14:paraId="1D0C26D2" w14:textId="465FE2DE"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 xml:space="preserve">un seul </w:t>
      </w:r>
      <w:r w:rsidR="005D5F62" w:rsidRPr="00211F9C">
        <w:rPr>
          <w:rFonts w:asciiTheme="minorHAnsi" w:hAnsiTheme="minorHAnsi" w:cstheme="minorHAnsi"/>
          <w:b/>
          <w:bCs/>
        </w:rPr>
        <w:t>décompte</w:t>
      </w:r>
      <w:r w:rsidR="005D5F62" w:rsidRPr="00EB678C">
        <w:rPr>
          <w:rFonts w:asciiTheme="minorHAnsi" w:hAnsiTheme="minorHAnsi" w:cstheme="minorHAnsi"/>
        </w:rPr>
        <w:t xml:space="preserve"> établi</w:t>
      </w:r>
      <w:r w:rsidRPr="00EB678C">
        <w:rPr>
          <w:rFonts w:asciiTheme="minorHAnsi" w:hAnsiTheme="minorHAnsi" w:cstheme="minorHAnsi"/>
        </w:rPr>
        <w:t xml:space="preserve"> par le maître d’ouvrage selon les prix indiqués sur le bordereau des prix détail estimatif.</w:t>
      </w:r>
    </w:p>
    <w:p w14:paraId="763A1749"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2D9C32EC" w14:textId="77777777" w:rsidR="005F4BEB" w:rsidRPr="005F4BEB" w:rsidRDefault="005F4BEB" w:rsidP="00BF3B82">
      <w:pPr>
        <w:pStyle w:val="ar"/>
        <w:spacing w:before="120" w:line="240" w:lineRule="auto"/>
        <w:ind w:left="0" w:right="102" w:firstLine="0"/>
        <w:jc w:val="left"/>
        <w:rPr>
          <w:rFonts w:asciiTheme="minorHAnsi" w:hAnsiTheme="minorHAnsi" w:cstheme="minorHAnsi"/>
          <w:sz w:val="22"/>
          <w:szCs w:val="22"/>
          <w:lang w:val="fr-FR"/>
        </w:rPr>
      </w:pPr>
      <w:r w:rsidRPr="005F4BEB">
        <w:rPr>
          <w:rFonts w:asciiTheme="minorHAnsi" w:hAnsiTheme="minorHAnsi" w:cstheme="minorHAnsi"/>
          <w:sz w:val="22"/>
          <w:szCs w:val="22"/>
          <w:lang w:val="fr-FR"/>
        </w:rPr>
        <w:t>Article 1</w:t>
      </w:r>
      <w:r w:rsidR="00BF3B82">
        <w:rPr>
          <w:rFonts w:asciiTheme="minorHAnsi" w:hAnsiTheme="minorHAnsi" w:cstheme="minorHAnsi"/>
          <w:sz w:val="22"/>
          <w:szCs w:val="22"/>
          <w:lang w:val="fr-FR"/>
        </w:rPr>
        <w:t>4</w:t>
      </w:r>
      <w:r w:rsidRPr="005F4BEB">
        <w:rPr>
          <w:rFonts w:asciiTheme="minorHAnsi" w:hAnsiTheme="minorHAnsi" w:cstheme="minorHAnsi"/>
          <w:sz w:val="22"/>
          <w:szCs w:val="22"/>
          <w:lang w:val="fr-FR"/>
        </w:rPr>
        <w:t xml:space="preserve"> : PAIEMENTS </w:t>
      </w:r>
    </w:p>
    <w:p w14:paraId="5C5A54AF" w14:textId="77777777" w:rsidR="005F4BEB" w:rsidRPr="005F4BEB" w:rsidRDefault="005F4BEB" w:rsidP="005F4BEB">
      <w:pPr>
        <w:autoSpaceDE w:val="0"/>
        <w:autoSpaceDN w:val="0"/>
        <w:adjustRightInd w:val="0"/>
        <w:rPr>
          <w:rFonts w:ascii="Calibri" w:eastAsiaTheme="minorHAnsi" w:hAnsi="Calibri" w:cs="Calibri"/>
          <w:color w:val="000000"/>
          <w:sz w:val="23"/>
          <w:szCs w:val="23"/>
          <w:lang w:eastAsia="en-US"/>
        </w:rPr>
      </w:pPr>
      <w:r w:rsidRPr="005F4BEB">
        <w:rPr>
          <w:rFonts w:ascii="Calibri" w:eastAsiaTheme="minorHAnsi" w:hAnsi="Calibri" w:cs="Calibri"/>
          <w:color w:val="000000"/>
          <w:sz w:val="23"/>
          <w:szCs w:val="23"/>
          <w:lang w:eastAsia="en-US"/>
        </w:rPr>
        <w:t xml:space="preserve">Mode de règlement- conditions de paiements : </w:t>
      </w:r>
    </w:p>
    <w:p w14:paraId="106FAC52" w14:textId="77777777" w:rsidR="00A32F9B" w:rsidRPr="00A32F9B" w:rsidRDefault="00A32F9B" w:rsidP="00A32F9B">
      <w:pPr>
        <w:autoSpaceDE w:val="0"/>
        <w:autoSpaceDN w:val="0"/>
        <w:adjustRightInd w:val="0"/>
        <w:rPr>
          <w:rFonts w:ascii="Calibri" w:eastAsiaTheme="minorHAnsi" w:hAnsi="Calibri" w:cs="Calibri"/>
          <w:color w:val="000000"/>
          <w:sz w:val="23"/>
          <w:szCs w:val="23"/>
          <w:lang w:eastAsia="en-US"/>
        </w:rPr>
      </w:pPr>
      <w:r w:rsidRPr="00A32F9B">
        <w:rPr>
          <w:rFonts w:ascii="Calibri" w:eastAsiaTheme="minorHAnsi" w:hAnsi="Calibri" w:cs="Calibri"/>
          <w:color w:val="000000"/>
          <w:sz w:val="23"/>
          <w:szCs w:val="23"/>
          <w:lang w:eastAsia="en-US"/>
        </w:rPr>
        <w:t>Le paiement des prestations exécutées, objet du présent marché, sera effectué au prorata de la présidence couvert pour chacun des deux prix précités, de la manière suivante :</w:t>
      </w:r>
    </w:p>
    <w:p w14:paraId="27328B19" w14:textId="77777777" w:rsidR="005F4BEB" w:rsidRPr="00A32F9B" w:rsidRDefault="005F4BEB" w:rsidP="005F4BEB">
      <w:pPr>
        <w:autoSpaceDE w:val="0"/>
        <w:autoSpaceDN w:val="0"/>
        <w:adjustRightInd w:val="0"/>
        <w:spacing w:after="17"/>
        <w:rPr>
          <w:rFonts w:ascii="Calibri" w:eastAsiaTheme="minorHAnsi" w:hAnsi="Calibri" w:cs="Calibri"/>
          <w:b/>
          <w:bCs/>
          <w:color w:val="000000"/>
          <w:sz w:val="23"/>
          <w:szCs w:val="23"/>
          <w:u w:val="single"/>
          <w:lang w:eastAsia="en-US"/>
        </w:rPr>
      </w:pPr>
      <w:r w:rsidRPr="00A32F9B">
        <w:rPr>
          <w:rFonts w:ascii="Calibri" w:eastAsiaTheme="minorHAnsi" w:hAnsi="Calibri" w:cs="Calibri"/>
          <w:b/>
          <w:bCs/>
          <w:color w:val="000000"/>
          <w:sz w:val="23"/>
          <w:szCs w:val="23"/>
          <w:u w:val="single"/>
          <w:lang w:eastAsia="en-US"/>
        </w:rPr>
        <w:t xml:space="preserve">Prix N°1 </w:t>
      </w:r>
    </w:p>
    <w:p w14:paraId="590F1898" w14:textId="77777777" w:rsidR="00495565" w:rsidRPr="00495565" w:rsidRDefault="005F4BEB" w:rsidP="001D78C4">
      <w:pPr>
        <w:pStyle w:val="Default"/>
        <w:numPr>
          <w:ilvl w:val="0"/>
          <w:numId w:val="18"/>
        </w:numPr>
        <w:rPr>
          <w:rFonts w:ascii="Calibri" w:eastAsiaTheme="minorHAnsi" w:hAnsi="Calibri" w:cs="Calibri"/>
          <w:lang w:eastAsia="en-US"/>
        </w:rPr>
      </w:pPr>
      <w:r>
        <w:rPr>
          <w:rFonts w:ascii="Calibri" w:eastAsiaTheme="minorHAnsi" w:hAnsi="Calibri" w:cs="Calibri"/>
          <w:sz w:val="23"/>
          <w:szCs w:val="23"/>
          <w:lang w:eastAsia="en-US"/>
        </w:rPr>
        <w:t>Etape 1 : 40</w:t>
      </w:r>
      <w:r w:rsidRPr="005F4BEB">
        <w:rPr>
          <w:rFonts w:ascii="Calibri" w:eastAsiaTheme="minorHAnsi" w:hAnsi="Calibri" w:cs="Calibri"/>
          <w:sz w:val="23"/>
          <w:szCs w:val="23"/>
          <w:lang w:eastAsia="en-US"/>
        </w:rPr>
        <w:t xml:space="preserve"> % </w:t>
      </w:r>
      <w:r w:rsidR="00A32F9B" w:rsidRPr="00495565">
        <w:rPr>
          <w:rFonts w:ascii="Calibri" w:eastAsiaTheme="minorHAnsi" w:hAnsi="Calibri" w:cs="Calibri"/>
          <w:sz w:val="23"/>
          <w:szCs w:val="23"/>
          <w:lang w:eastAsia="en-US"/>
        </w:rPr>
        <w:t xml:space="preserve">à la réception provisoire des </w:t>
      </w:r>
      <w:r w:rsidR="00A32F9B">
        <w:rPr>
          <w:rFonts w:ascii="Calibri" w:eastAsiaTheme="minorHAnsi" w:hAnsi="Calibri" w:cs="Calibri"/>
          <w:sz w:val="23"/>
          <w:szCs w:val="23"/>
          <w:lang w:eastAsia="en-US"/>
        </w:rPr>
        <w:t>livrables</w:t>
      </w:r>
      <w:r w:rsidR="00A32F9B" w:rsidRPr="00495565">
        <w:rPr>
          <w:rFonts w:ascii="Calibri" w:eastAsiaTheme="minorHAnsi" w:hAnsi="Calibri" w:cs="Calibri"/>
          <w:sz w:val="23"/>
          <w:szCs w:val="23"/>
          <w:lang w:eastAsia="en-US"/>
        </w:rPr>
        <w:t xml:space="preserve"> appliqués éventuellement au prorata du montant </w:t>
      </w:r>
      <w:r w:rsidR="00A32F9B" w:rsidRPr="00A32F9B">
        <w:rPr>
          <w:rFonts w:ascii="Calibri" w:eastAsiaTheme="minorHAnsi" w:hAnsi="Calibri" w:cs="Calibri"/>
          <w:sz w:val="23"/>
          <w:szCs w:val="23"/>
          <w:lang w:eastAsia="en-US"/>
        </w:rPr>
        <w:t>des prestations objet de</w:t>
      </w:r>
      <w:r w:rsidR="00A32F9B">
        <w:rPr>
          <w:rFonts w:ascii="Calibri" w:eastAsiaTheme="minorHAnsi" w:hAnsi="Calibri" w:cs="Calibri"/>
          <w:sz w:val="23"/>
          <w:szCs w:val="23"/>
          <w:lang w:eastAsia="en-US"/>
        </w:rPr>
        <w:t xml:space="preserve"> PRIX N° 1</w:t>
      </w:r>
      <w:r w:rsidR="00495565" w:rsidRPr="00495565">
        <w:rPr>
          <w:rFonts w:ascii="Calibri" w:eastAsiaTheme="minorHAnsi" w:hAnsi="Calibri" w:cs="Calibri"/>
          <w:sz w:val="23"/>
          <w:szCs w:val="23"/>
          <w:lang w:eastAsia="en-US"/>
        </w:rPr>
        <w:t xml:space="preserve">. </w:t>
      </w:r>
    </w:p>
    <w:p w14:paraId="332F693E" w14:textId="678F4659" w:rsidR="00A32F9B" w:rsidRPr="005D5F62" w:rsidRDefault="005F4BEB" w:rsidP="001D78C4">
      <w:pPr>
        <w:pStyle w:val="Default"/>
        <w:numPr>
          <w:ilvl w:val="0"/>
          <w:numId w:val="18"/>
        </w:numPr>
        <w:rPr>
          <w:rFonts w:ascii="Calibri" w:eastAsiaTheme="minorHAnsi" w:hAnsi="Calibri" w:cs="Calibri"/>
          <w:lang w:eastAsia="en-US"/>
        </w:rPr>
      </w:pPr>
      <w:r>
        <w:rPr>
          <w:rFonts w:ascii="Calibri" w:eastAsiaTheme="minorHAnsi" w:hAnsi="Calibri" w:cs="Calibri"/>
          <w:sz w:val="23"/>
          <w:szCs w:val="23"/>
          <w:lang w:eastAsia="en-US"/>
        </w:rPr>
        <w:t>Etape 2 : 60</w:t>
      </w:r>
      <w:proofErr w:type="gramStart"/>
      <w:r>
        <w:rPr>
          <w:rFonts w:ascii="Calibri" w:eastAsiaTheme="minorHAnsi" w:hAnsi="Calibri" w:cs="Calibri"/>
          <w:sz w:val="23"/>
          <w:szCs w:val="23"/>
          <w:lang w:eastAsia="en-US"/>
        </w:rPr>
        <w:t>%</w:t>
      </w:r>
      <w:r w:rsidR="00A32F9B">
        <w:rPr>
          <w:rFonts w:ascii="Calibri" w:eastAsiaTheme="minorHAnsi" w:hAnsi="Calibri" w:cs="Calibri"/>
          <w:sz w:val="23"/>
          <w:szCs w:val="23"/>
          <w:lang w:eastAsia="en-US"/>
        </w:rPr>
        <w:t xml:space="preserve">  </w:t>
      </w:r>
      <w:r w:rsidR="00A32F9B" w:rsidRPr="00495565">
        <w:rPr>
          <w:rFonts w:ascii="Calibri" w:eastAsiaTheme="minorHAnsi" w:hAnsi="Calibri" w:cs="Calibri"/>
          <w:sz w:val="23"/>
          <w:szCs w:val="23"/>
          <w:lang w:eastAsia="en-US"/>
        </w:rPr>
        <w:t>à</w:t>
      </w:r>
      <w:proofErr w:type="gramEnd"/>
      <w:r w:rsidR="00A32F9B" w:rsidRPr="00495565">
        <w:rPr>
          <w:rFonts w:ascii="Calibri" w:eastAsiaTheme="minorHAnsi" w:hAnsi="Calibri" w:cs="Calibri"/>
          <w:sz w:val="23"/>
          <w:szCs w:val="23"/>
          <w:lang w:eastAsia="en-US"/>
        </w:rPr>
        <w:t xml:space="preserve"> la réception provisoire des </w:t>
      </w:r>
      <w:r w:rsidR="00A32F9B">
        <w:rPr>
          <w:rFonts w:ascii="Calibri" w:eastAsiaTheme="minorHAnsi" w:hAnsi="Calibri" w:cs="Calibri"/>
          <w:sz w:val="23"/>
          <w:szCs w:val="23"/>
          <w:lang w:eastAsia="en-US"/>
        </w:rPr>
        <w:t>livrables</w:t>
      </w:r>
      <w:r w:rsidR="00A32F9B" w:rsidRPr="00495565">
        <w:rPr>
          <w:rFonts w:ascii="Calibri" w:eastAsiaTheme="minorHAnsi" w:hAnsi="Calibri" w:cs="Calibri"/>
          <w:sz w:val="23"/>
          <w:szCs w:val="23"/>
          <w:lang w:eastAsia="en-US"/>
        </w:rPr>
        <w:t xml:space="preserve"> appliqués éventuellement au prorata du montant </w:t>
      </w:r>
      <w:r w:rsidR="00A32F9B" w:rsidRPr="00A32F9B">
        <w:rPr>
          <w:rFonts w:ascii="Calibri" w:eastAsiaTheme="minorHAnsi" w:hAnsi="Calibri" w:cs="Calibri"/>
          <w:sz w:val="23"/>
          <w:szCs w:val="23"/>
          <w:lang w:eastAsia="en-US"/>
        </w:rPr>
        <w:t xml:space="preserve">des prestations objet de </w:t>
      </w:r>
      <w:r w:rsidR="00A32F9B">
        <w:rPr>
          <w:rFonts w:ascii="Calibri" w:eastAsiaTheme="minorHAnsi" w:hAnsi="Calibri" w:cs="Calibri"/>
          <w:sz w:val="23"/>
          <w:szCs w:val="23"/>
          <w:lang w:eastAsia="en-US"/>
        </w:rPr>
        <w:t>PRIX N°1</w:t>
      </w:r>
      <w:r w:rsidR="00A32F9B" w:rsidRPr="00A32F9B">
        <w:rPr>
          <w:rFonts w:ascii="Calibri" w:eastAsiaTheme="minorHAnsi" w:hAnsi="Calibri" w:cs="Calibri"/>
          <w:sz w:val="23"/>
          <w:szCs w:val="23"/>
          <w:lang w:eastAsia="en-US"/>
        </w:rPr>
        <w:t xml:space="preserve">. </w:t>
      </w:r>
    </w:p>
    <w:p w14:paraId="7E8AAD27" w14:textId="2921B5CB" w:rsidR="005D5F62" w:rsidRDefault="005D5F62" w:rsidP="005D5F62">
      <w:pPr>
        <w:pStyle w:val="Default"/>
        <w:rPr>
          <w:rFonts w:ascii="Calibri" w:eastAsiaTheme="minorHAnsi" w:hAnsi="Calibri" w:cs="Calibri"/>
          <w:sz w:val="23"/>
          <w:szCs w:val="23"/>
          <w:lang w:eastAsia="en-US"/>
        </w:rPr>
      </w:pPr>
    </w:p>
    <w:p w14:paraId="0D47F3B5" w14:textId="77777777" w:rsidR="005D5F62" w:rsidRPr="00A32F9B" w:rsidRDefault="005D5F62" w:rsidP="005D5F62">
      <w:pPr>
        <w:pStyle w:val="Default"/>
        <w:rPr>
          <w:rFonts w:ascii="Calibri" w:eastAsiaTheme="minorHAnsi" w:hAnsi="Calibri" w:cs="Calibri"/>
          <w:lang w:eastAsia="en-US"/>
        </w:rPr>
      </w:pPr>
    </w:p>
    <w:p w14:paraId="3CE54A30" w14:textId="77777777" w:rsidR="005F4BEB" w:rsidRPr="00A32F9B" w:rsidRDefault="005F4BEB" w:rsidP="005F4BEB">
      <w:pPr>
        <w:autoSpaceDE w:val="0"/>
        <w:autoSpaceDN w:val="0"/>
        <w:adjustRightInd w:val="0"/>
        <w:spacing w:after="17"/>
        <w:rPr>
          <w:rFonts w:ascii="Calibri" w:eastAsiaTheme="minorHAnsi" w:hAnsi="Calibri" w:cs="Calibri"/>
          <w:b/>
          <w:bCs/>
          <w:color w:val="000000"/>
          <w:sz w:val="23"/>
          <w:szCs w:val="23"/>
          <w:u w:val="single"/>
          <w:lang w:eastAsia="en-US"/>
        </w:rPr>
      </w:pPr>
      <w:r w:rsidRPr="00A32F9B">
        <w:rPr>
          <w:rFonts w:ascii="Calibri" w:eastAsiaTheme="minorHAnsi" w:hAnsi="Calibri" w:cs="Calibri"/>
          <w:b/>
          <w:bCs/>
          <w:color w:val="000000"/>
          <w:sz w:val="23"/>
          <w:szCs w:val="23"/>
          <w:u w:val="single"/>
          <w:lang w:eastAsia="en-US"/>
        </w:rPr>
        <w:lastRenderedPageBreak/>
        <w:t xml:space="preserve">Prix N°2  </w:t>
      </w:r>
    </w:p>
    <w:p w14:paraId="435BE509" w14:textId="77777777" w:rsidR="005F4BEB" w:rsidRPr="000053D9" w:rsidRDefault="005F4BEB" w:rsidP="001D78C4">
      <w:pPr>
        <w:pStyle w:val="Paragraphedeliste"/>
        <w:numPr>
          <w:ilvl w:val="0"/>
          <w:numId w:val="19"/>
        </w:numPr>
        <w:autoSpaceDE w:val="0"/>
        <w:autoSpaceDN w:val="0"/>
        <w:adjustRightInd w:val="0"/>
        <w:spacing w:after="17"/>
        <w:rPr>
          <w:rFonts w:eastAsiaTheme="minorHAnsi" w:cs="Calibri"/>
          <w:color w:val="000000"/>
          <w:sz w:val="23"/>
          <w:szCs w:val="23"/>
        </w:rPr>
      </w:pPr>
      <w:r w:rsidRPr="000053D9">
        <w:rPr>
          <w:rFonts w:eastAsiaTheme="minorHAnsi" w:cs="Calibri"/>
          <w:color w:val="000000"/>
          <w:sz w:val="23"/>
          <w:szCs w:val="23"/>
        </w:rPr>
        <w:t>Etape 1 : 45%</w:t>
      </w:r>
      <w:r w:rsidR="00A32F9B" w:rsidRPr="000053D9">
        <w:rPr>
          <w:rFonts w:eastAsiaTheme="minorHAnsi" w:cs="Calibri"/>
          <w:color w:val="000000"/>
          <w:sz w:val="23"/>
          <w:szCs w:val="23"/>
        </w:rPr>
        <w:t xml:space="preserve"> à la réception provisoire des </w:t>
      </w:r>
      <w:r w:rsidR="00A32F9B" w:rsidRPr="000053D9">
        <w:rPr>
          <w:rFonts w:eastAsiaTheme="minorHAnsi" w:cs="Calibri"/>
          <w:sz w:val="23"/>
          <w:szCs w:val="23"/>
        </w:rPr>
        <w:t>livrables</w:t>
      </w:r>
      <w:r w:rsidR="00A32F9B" w:rsidRPr="000053D9">
        <w:rPr>
          <w:rFonts w:eastAsiaTheme="minorHAnsi" w:cs="Calibri"/>
          <w:color w:val="000000"/>
          <w:sz w:val="23"/>
          <w:szCs w:val="23"/>
        </w:rPr>
        <w:t xml:space="preserve"> appliqués éventuellement au prorata du montant des prestations objet de</w:t>
      </w:r>
      <w:r w:rsidR="00A32F9B" w:rsidRPr="000053D9">
        <w:rPr>
          <w:rFonts w:eastAsiaTheme="minorHAnsi" w:cs="Calibri"/>
          <w:sz w:val="23"/>
          <w:szCs w:val="23"/>
        </w:rPr>
        <w:t xml:space="preserve"> PRIX N° 2.</w:t>
      </w:r>
    </w:p>
    <w:p w14:paraId="376E5CB1" w14:textId="77777777" w:rsidR="005F4BEB" w:rsidRPr="000053D9" w:rsidRDefault="005F4BEB" w:rsidP="001D78C4">
      <w:pPr>
        <w:pStyle w:val="Paragraphedeliste"/>
        <w:numPr>
          <w:ilvl w:val="0"/>
          <w:numId w:val="19"/>
        </w:numPr>
        <w:autoSpaceDE w:val="0"/>
        <w:autoSpaceDN w:val="0"/>
        <w:adjustRightInd w:val="0"/>
        <w:spacing w:after="17"/>
        <w:rPr>
          <w:rFonts w:eastAsiaTheme="minorHAnsi" w:cs="Calibri"/>
          <w:color w:val="000000"/>
          <w:sz w:val="23"/>
          <w:szCs w:val="23"/>
        </w:rPr>
      </w:pPr>
      <w:r w:rsidRPr="000053D9">
        <w:rPr>
          <w:rFonts w:eastAsiaTheme="minorHAnsi" w:cs="Calibri"/>
          <w:color w:val="000000"/>
          <w:sz w:val="23"/>
          <w:szCs w:val="23"/>
        </w:rPr>
        <w:t>Etape 2 : 55%</w:t>
      </w:r>
      <w:r w:rsidR="00A32F9B" w:rsidRPr="000053D9">
        <w:rPr>
          <w:rFonts w:eastAsiaTheme="minorHAnsi" w:cs="Calibri"/>
          <w:color w:val="000000"/>
          <w:sz w:val="23"/>
          <w:szCs w:val="23"/>
        </w:rPr>
        <w:t xml:space="preserve"> à la réception provisoire des </w:t>
      </w:r>
      <w:r w:rsidR="00A32F9B" w:rsidRPr="000053D9">
        <w:rPr>
          <w:rFonts w:eastAsiaTheme="minorHAnsi" w:cs="Calibri"/>
          <w:sz w:val="23"/>
          <w:szCs w:val="23"/>
        </w:rPr>
        <w:t>livrables</w:t>
      </w:r>
      <w:r w:rsidR="00A32F9B" w:rsidRPr="000053D9">
        <w:rPr>
          <w:rFonts w:eastAsiaTheme="minorHAnsi" w:cs="Calibri"/>
          <w:color w:val="000000"/>
          <w:sz w:val="23"/>
          <w:szCs w:val="23"/>
        </w:rPr>
        <w:t xml:space="preserve"> appliqués éventuellement au prorata du montant des prestations objet de</w:t>
      </w:r>
      <w:r w:rsidR="00A32F9B" w:rsidRPr="000053D9">
        <w:rPr>
          <w:rFonts w:eastAsiaTheme="minorHAnsi" w:cs="Calibri"/>
          <w:sz w:val="23"/>
          <w:szCs w:val="23"/>
        </w:rPr>
        <w:t xml:space="preserve"> PRIX N° 2.</w:t>
      </w:r>
    </w:p>
    <w:p w14:paraId="1FE6C4A6" w14:textId="77777777" w:rsidR="00421EBB" w:rsidRPr="00211F9C" w:rsidRDefault="00211F9C" w:rsidP="00BF3B82">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t>Article 1</w:t>
      </w:r>
      <w:r w:rsidR="00BF3B82">
        <w:rPr>
          <w:rFonts w:asciiTheme="minorHAnsi" w:hAnsiTheme="minorHAnsi" w:cstheme="minorHAnsi"/>
          <w:sz w:val="22"/>
          <w:szCs w:val="22"/>
          <w:lang w:val="fr-FR"/>
        </w:rPr>
        <w:t>5</w:t>
      </w:r>
      <w:r w:rsidRPr="00211F9C">
        <w:rPr>
          <w:rFonts w:asciiTheme="minorHAnsi" w:hAnsiTheme="minorHAnsi" w:cstheme="minorHAnsi"/>
          <w:sz w:val="22"/>
          <w:szCs w:val="22"/>
          <w:lang w:val="fr-FR"/>
        </w:rPr>
        <w:t xml:space="preserve"> : Avance au titulaire du marche</w:t>
      </w:r>
    </w:p>
    <w:p w14:paraId="7312DFA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361C0C13"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6D080419"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6792330F" w14:textId="77777777" w:rsidR="00421EBB" w:rsidRPr="00211F9C" w:rsidRDefault="00421EBB" w:rsidP="001D78C4">
      <w:pPr>
        <w:pStyle w:val="Paragraphedeliste"/>
        <w:numPr>
          <w:ilvl w:val="0"/>
          <w:numId w:val="7"/>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6EBDA994" w14:textId="77777777" w:rsidR="00421EBB" w:rsidRPr="00211F9C" w:rsidRDefault="00421EBB" w:rsidP="001D78C4">
      <w:pPr>
        <w:pStyle w:val="Paragraphedeliste"/>
        <w:numPr>
          <w:ilvl w:val="0"/>
          <w:numId w:val="7"/>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7D1F7884" w14:textId="77777777" w:rsidR="002D000A" w:rsidRPr="00EB678C" w:rsidRDefault="002D000A" w:rsidP="00BF3B82">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BF3B82">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3B5F5391"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5315C601"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La liquidation des sommes dues par le maître d’ouvrage en exécution du marché qui résultera du présent appel d’offres sera opéré par les soins du Président de l’Université Abdelmalek </w:t>
      </w:r>
      <w:proofErr w:type="spellStart"/>
      <w:r w:rsidRPr="00EB678C">
        <w:rPr>
          <w:rFonts w:asciiTheme="minorHAnsi" w:hAnsiTheme="minorHAnsi" w:cstheme="minorHAnsi"/>
          <w:sz w:val="22"/>
          <w:szCs w:val="22"/>
        </w:rPr>
        <w:t>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w:t>
      </w:r>
      <w:proofErr w:type="spellEnd"/>
      <w:r w:rsidRPr="00EB678C">
        <w:rPr>
          <w:rFonts w:asciiTheme="minorHAnsi" w:hAnsiTheme="minorHAnsi" w:cstheme="minorHAnsi"/>
          <w:sz w:val="22"/>
          <w:szCs w:val="22"/>
        </w:rPr>
        <w:t xml:space="preserve"> ou la personne habilité par lui à cet effet ;</w:t>
      </w:r>
    </w:p>
    <w:p w14:paraId="0559F686"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67532435"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7BA0E190"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5FA491F"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4DD4152F" w14:textId="77777777" w:rsidR="002D000A" w:rsidRPr="00EB678C" w:rsidRDefault="002D000A" w:rsidP="00BF3B82">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BF3B82">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C3D8DA1"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406F465C" w14:textId="77777777" w:rsidR="002D000A" w:rsidRPr="00EB678C" w:rsidRDefault="002D000A" w:rsidP="00BF3B82">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BF3B82">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07EB0E58"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5F91EE0E" w14:textId="77777777" w:rsidR="002D000A" w:rsidRPr="00EB678C" w:rsidRDefault="002D000A" w:rsidP="00BF3B82">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BF3B82">
        <w:rPr>
          <w:rFonts w:asciiTheme="minorHAnsi" w:hAnsiTheme="minorHAnsi" w:cstheme="minorHAnsi"/>
          <w:sz w:val="22"/>
          <w:szCs w:val="22"/>
          <w:lang w:val="fr-FR"/>
        </w:rPr>
        <w:t>19</w:t>
      </w:r>
      <w:r w:rsidRPr="00EB678C">
        <w:rPr>
          <w:rFonts w:asciiTheme="minorHAnsi" w:hAnsiTheme="minorHAnsi" w:cstheme="minorHAnsi"/>
          <w:sz w:val="22"/>
          <w:szCs w:val="22"/>
          <w:lang w:val="fr-FR"/>
        </w:rPr>
        <w:t xml:space="preserve"> : Conditions de résiliation du marché</w:t>
      </w:r>
    </w:p>
    <w:p w14:paraId="7C666FBD"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00D9B201"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3A8E8C15" w14:textId="77777777" w:rsidR="002D000A" w:rsidRPr="00EB678C" w:rsidRDefault="002D000A" w:rsidP="00BF3B82">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BF3B82">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09A0D28E"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79BA571E"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7CAD0950"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54B462A" w14:textId="1C5D1AC2" w:rsidR="002D000A" w:rsidRDefault="002D000A" w:rsidP="002D000A">
      <w:pPr>
        <w:pStyle w:val="ar"/>
        <w:spacing w:line="240" w:lineRule="auto"/>
        <w:ind w:left="0" w:right="102" w:firstLine="0"/>
        <w:jc w:val="left"/>
        <w:rPr>
          <w:rFonts w:asciiTheme="minorHAnsi" w:hAnsiTheme="minorHAnsi" w:cstheme="minorHAnsi"/>
          <w:sz w:val="22"/>
          <w:szCs w:val="22"/>
          <w:lang w:val="fr-FR"/>
        </w:rPr>
      </w:pPr>
    </w:p>
    <w:p w14:paraId="1A34082D" w14:textId="77777777" w:rsidR="005D5F62" w:rsidRPr="00EB678C" w:rsidRDefault="005D5F62" w:rsidP="002D000A">
      <w:pPr>
        <w:pStyle w:val="ar"/>
        <w:spacing w:line="240" w:lineRule="auto"/>
        <w:ind w:left="0" w:right="102" w:firstLine="0"/>
        <w:jc w:val="left"/>
        <w:rPr>
          <w:rFonts w:asciiTheme="minorHAnsi" w:hAnsiTheme="minorHAnsi" w:cstheme="minorHAnsi"/>
          <w:sz w:val="22"/>
          <w:szCs w:val="22"/>
          <w:lang w:val="fr-FR"/>
        </w:rPr>
      </w:pPr>
    </w:p>
    <w:p w14:paraId="03CF75BB" w14:textId="77777777" w:rsidR="002D000A" w:rsidRPr="00EB678C" w:rsidRDefault="002D000A" w:rsidP="00BF3B82">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 xml:space="preserve">Article </w:t>
      </w:r>
      <w:r w:rsidR="00BF3B82">
        <w:rPr>
          <w:rFonts w:asciiTheme="minorHAnsi" w:hAnsiTheme="minorHAnsi" w:cstheme="minorHAnsi"/>
          <w:sz w:val="22"/>
          <w:szCs w:val="22"/>
          <w:lang w:val="fr-FR"/>
        </w:rPr>
        <w:t>21</w:t>
      </w:r>
      <w:r w:rsidRPr="00EB678C">
        <w:rPr>
          <w:rFonts w:asciiTheme="minorHAnsi" w:hAnsiTheme="minorHAnsi" w:cstheme="minorHAnsi"/>
          <w:sz w:val="22"/>
          <w:szCs w:val="22"/>
          <w:lang w:val="fr-FR"/>
        </w:rPr>
        <w:t xml:space="preserve"> : Sous-traitance</w:t>
      </w:r>
    </w:p>
    <w:p w14:paraId="48E42A73"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743D5B5C"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70E6D39A"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6250AC76"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4BF50BE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12D65903"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La sous-traitance ne peut en aucun cas dépasser cinquante pour cent (50%) du montant du marché ni porter sur le lot ou le corps d’état principal du marché.</w:t>
      </w:r>
    </w:p>
    <w:p w14:paraId="4421957E"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5770CE9A"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1DB2BCE5"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6D05539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00649CC1"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2EDE43F3" w14:textId="77777777" w:rsidR="002D000A" w:rsidRPr="00EB678C" w:rsidRDefault="002D000A" w:rsidP="00BF3B82">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 xml:space="preserve">Article </w:t>
      </w:r>
      <w:r w:rsidR="00BF3B82">
        <w:rPr>
          <w:rFonts w:asciiTheme="minorHAnsi" w:hAnsiTheme="minorHAnsi" w:cstheme="minorHAnsi"/>
          <w:w w:val="109"/>
          <w:sz w:val="22"/>
          <w:szCs w:val="22"/>
          <w:u w:val="single"/>
        </w:rPr>
        <w:t>22</w:t>
      </w:r>
      <w:r w:rsidRPr="00EB678C">
        <w:rPr>
          <w:rFonts w:asciiTheme="minorHAnsi" w:hAnsiTheme="minorHAnsi" w:cstheme="minorHAnsi"/>
          <w:w w:val="109"/>
          <w:sz w:val="22"/>
          <w:szCs w:val="22"/>
          <w:u w:val="single"/>
        </w:rPr>
        <w:t xml:space="preserve"> : Lutte contre la fraude et la corruption </w:t>
      </w:r>
    </w:p>
    <w:p w14:paraId="1FE17EB9"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28C73EF9"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7EC7A0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4B536158" w14:textId="77777777" w:rsidR="002D000A" w:rsidRDefault="002D000A" w:rsidP="00BF3B82">
      <w:pPr>
        <w:tabs>
          <w:tab w:val="left" w:pos="8931"/>
        </w:tabs>
        <w:spacing w:before="120" w:after="120"/>
        <w:jc w:val="both"/>
        <w:rPr>
          <w:rFonts w:asciiTheme="minorHAnsi" w:hAnsiTheme="minorHAnsi" w:cstheme="minorHAnsi"/>
          <w:b/>
          <w:sz w:val="22"/>
          <w:szCs w:val="22"/>
          <w:u w:val="single"/>
        </w:rPr>
      </w:pPr>
      <w:r w:rsidRPr="00A32F9B">
        <w:rPr>
          <w:rFonts w:asciiTheme="minorHAnsi" w:hAnsiTheme="minorHAnsi" w:cstheme="minorHAnsi"/>
          <w:b/>
          <w:sz w:val="22"/>
          <w:szCs w:val="22"/>
          <w:u w:val="single"/>
        </w:rPr>
        <w:t xml:space="preserve">Article </w:t>
      </w:r>
      <w:r w:rsidR="00BF3B82">
        <w:rPr>
          <w:rFonts w:asciiTheme="minorHAnsi" w:hAnsiTheme="minorHAnsi" w:cstheme="minorHAnsi"/>
          <w:b/>
          <w:sz w:val="22"/>
          <w:szCs w:val="22"/>
          <w:u w:val="single"/>
        </w:rPr>
        <w:t>23</w:t>
      </w:r>
      <w:r w:rsidRPr="00A32F9B">
        <w:rPr>
          <w:rFonts w:asciiTheme="minorHAnsi" w:hAnsiTheme="minorHAnsi" w:cstheme="minorHAnsi"/>
          <w:b/>
          <w:sz w:val="22"/>
          <w:szCs w:val="22"/>
          <w:u w:val="single"/>
        </w:rPr>
        <w:t xml:space="preserve"> : PRESCRIPTIONS TECHNIQUES</w:t>
      </w:r>
    </w:p>
    <w:p w14:paraId="58CA5258" w14:textId="77777777" w:rsidR="00A7173F" w:rsidRPr="00B50886" w:rsidRDefault="00A7173F" w:rsidP="001D78C4">
      <w:pPr>
        <w:pStyle w:val="Default"/>
        <w:numPr>
          <w:ilvl w:val="0"/>
          <w:numId w:val="15"/>
        </w:numPr>
        <w:spacing w:line="360" w:lineRule="auto"/>
        <w:rPr>
          <w:rFonts w:asciiTheme="minorHAnsi" w:hAnsiTheme="minorHAnsi" w:cstheme="minorHAnsi"/>
          <w:b/>
          <w:bCs/>
          <w:sz w:val="22"/>
          <w:szCs w:val="22"/>
        </w:rPr>
      </w:pPr>
      <w:r>
        <w:rPr>
          <w:rFonts w:asciiTheme="minorHAnsi" w:hAnsiTheme="minorHAnsi" w:cstheme="minorHAnsi"/>
          <w:b/>
          <w:bCs/>
          <w:sz w:val="22"/>
          <w:szCs w:val="22"/>
        </w:rPr>
        <w:t>CONTEXTE GENERAL DU MARCHE</w:t>
      </w:r>
    </w:p>
    <w:p w14:paraId="64C5F0F4" w14:textId="77777777" w:rsidR="00A7173F" w:rsidRPr="00B50886" w:rsidRDefault="00A7173F" w:rsidP="00495565">
      <w:pPr>
        <w:spacing w:before="120"/>
        <w:ind w:firstLine="567"/>
        <w:jc w:val="both"/>
        <w:rPr>
          <w:rFonts w:asciiTheme="minorHAnsi" w:hAnsiTheme="minorHAnsi" w:cstheme="minorHAnsi"/>
          <w:sz w:val="22"/>
          <w:szCs w:val="22"/>
        </w:rPr>
      </w:pPr>
      <w:r w:rsidRPr="00B50886">
        <w:rPr>
          <w:rFonts w:asciiTheme="minorHAnsi" w:hAnsiTheme="minorHAnsi" w:cstheme="minorHAnsi"/>
          <w:sz w:val="22"/>
          <w:szCs w:val="22"/>
        </w:rPr>
        <w:t xml:space="preserve">Soucieuse de répondre à l'importance croissante de l'échange international et consciente de son rôle crucial dans l'expansion de l'université marocaine à l'échelle mondiale, ainsi que dans le cadre de sa transition vers le numérique, l'Université Abdelmalek </w:t>
      </w:r>
      <w:proofErr w:type="spellStart"/>
      <w:r w:rsidRPr="00B50886">
        <w:rPr>
          <w:rFonts w:asciiTheme="minorHAnsi" w:hAnsiTheme="minorHAnsi" w:cstheme="minorHAnsi"/>
          <w:sz w:val="22"/>
          <w:szCs w:val="22"/>
        </w:rPr>
        <w:t>Essaâdi</w:t>
      </w:r>
      <w:proofErr w:type="spellEnd"/>
      <w:r w:rsidRPr="00B50886">
        <w:rPr>
          <w:rFonts w:asciiTheme="minorHAnsi" w:hAnsiTheme="minorHAnsi" w:cstheme="minorHAnsi"/>
          <w:sz w:val="22"/>
          <w:szCs w:val="22"/>
        </w:rPr>
        <w:t xml:space="preserve"> aspire à intégrer les modules suivants à sa plateforme de gestion de la mobilité étudiante existante.</w:t>
      </w:r>
    </w:p>
    <w:p w14:paraId="18B9AB91" w14:textId="77777777" w:rsidR="00A7173F" w:rsidRPr="00B50886" w:rsidRDefault="00A7173F" w:rsidP="00495565">
      <w:pPr>
        <w:spacing w:before="120"/>
        <w:ind w:firstLine="567"/>
        <w:jc w:val="both"/>
        <w:rPr>
          <w:rFonts w:asciiTheme="minorHAnsi" w:hAnsiTheme="minorHAnsi" w:cstheme="minorHAnsi"/>
          <w:sz w:val="22"/>
          <w:szCs w:val="22"/>
        </w:rPr>
      </w:pPr>
    </w:p>
    <w:p w14:paraId="25F794DF" w14:textId="77777777" w:rsidR="00A7173F" w:rsidRPr="00B50886" w:rsidRDefault="00A7173F" w:rsidP="00495565">
      <w:pPr>
        <w:spacing w:before="120"/>
        <w:ind w:firstLine="567"/>
        <w:jc w:val="both"/>
        <w:rPr>
          <w:rFonts w:asciiTheme="minorHAnsi" w:hAnsiTheme="minorHAnsi" w:cstheme="minorHAnsi"/>
          <w:sz w:val="22"/>
          <w:szCs w:val="22"/>
        </w:rPr>
      </w:pPr>
      <w:r w:rsidRPr="00B50886">
        <w:rPr>
          <w:rFonts w:asciiTheme="minorHAnsi" w:hAnsiTheme="minorHAnsi" w:cstheme="minorHAnsi"/>
          <w:sz w:val="22"/>
          <w:szCs w:val="22"/>
        </w:rPr>
        <w:t xml:space="preserve">Ces initiatives s'inscrivent dans la continuité des efforts précédemment entrepris par l'Université Abdelmalek </w:t>
      </w:r>
      <w:proofErr w:type="spellStart"/>
      <w:r w:rsidRPr="00B50886">
        <w:rPr>
          <w:rFonts w:asciiTheme="minorHAnsi" w:hAnsiTheme="minorHAnsi" w:cstheme="minorHAnsi"/>
          <w:sz w:val="22"/>
          <w:szCs w:val="22"/>
        </w:rPr>
        <w:t>Essaâdi</w:t>
      </w:r>
      <w:proofErr w:type="spellEnd"/>
      <w:r w:rsidRPr="00B50886">
        <w:rPr>
          <w:rFonts w:asciiTheme="minorHAnsi" w:hAnsiTheme="minorHAnsi" w:cstheme="minorHAnsi"/>
          <w:sz w:val="22"/>
          <w:szCs w:val="22"/>
        </w:rPr>
        <w:t xml:space="preserve"> dans le domaine de la transformation numérique. Elles représentent une étape supplémentaire dans le développement d'une infrastructure numérique plus robuste.</w:t>
      </w:r>
    </w:p>
    <w:p w14:paraId="2616F585" w14:textId="77777777" w:rsidR="00A7173F" w:rsidRPr="00B50886" w:rsidRDefault="00A7173F" w:rsidP="00495565">
      <w:pPr>
        <w:spacing w:before="120"/>
        <w:ind w:firstLine="567"/>
        <w:jc w:val="both"/>
        <w:rPr>
          <w:rFonts w:asciiTheme="minorHAnsi" w:hAnsiTheme="minorHAnsi" w:cstheme="minorHAnsi"/>
          <w:sz w:val="22"/>
          <w:szCs w:val="22"/>
        </w:rPr>
      </w:pPr>
      <w:r w:rsidRPr="00B50886">
        <w:rPr>
          <w:rFonts w:asciiTheme="minorHAnsi" w:hAnsiTheme="minorHAnsi" w:cstheme="minorHAnsi"/>
          <w:sz w:val="22"/>
          <w:szCs w:val="22"/>
        </w:rPr>
        <w:t>Concrètement, cela implique la dématérialisation des processus de gestion doctorale ainsi que la transition complète vers des services en ligne gérés par le service de mobilité. Cette démarche vise à moderniser et à rendre plus efficace l'université, tout en favorisant une meilleure interaction entre les parties prenantes et en améliorant la qualité des services offerts par l'UAE.</w:t>
      </w:r>
    </w:p>
    <w:p w14:paraId="59D5C63B" w14:textId="77777777" w:rsidR="00D0280A" w:rsidRPr="00B50886" w:rsidRDefault="00320486" w:rsidP="001D78C4">
      <w:pPr>
        <w:pStyle w:val="Default"/>
        <w:numPr>
          <w:ilvl w:val="0"/>
          <w:numId w:val="15"/>
        </w:numPr>
        <w:spacing w:line="360" w:lineRule="auto"/>
        <w:rPr>
          <w:rFonts w:asciiTheme="minorHAnsi" w:hAnsiTheme="minorHAnsi" w:cstheme="minorHAnsi"/>
          <w:b/>
          <w:bCs/>
          <w:sz w:val="22"/>
          <w:szCs w:val="22"/>
        </w:rPr>
      </w:pPr>
      <w:r w:rsidRPr="002311FD">
        <w:rPr>
          <w:rFonts w:asciiTheme="minorHAnsi" w:hAnsiTheme="minorHAnsi" w:cstheme="minorHAnsi"/>
          <w:b/>
          <w:bCs/>
          <w:sz w:val="22"/>
          <w:szCs w:val="22"/>
        </w:rPr>
        <w:t>EXIGENCES TECHNIQUES </w:t>
      </w:r>
    </w:p>
    <w:p w14:paraId="7922BA3E" w14:textId="77777777" w:rsidR="00320486" w:rsidRPr="00B50886" w:rsidRDefault="00320486" w:rsidP="00320486">
      <w:pPr>
        <w:pStyle w:val="Default"/>
        <w:spacing w:line="360" w:lineRule="auto"/>
        <w:ind w:firstLine="360"/>
        <w:rPr>
          <w:rFonts w:asciiTheme="minorHAnsi" w:hAnsiTheme="minorHAnsi" w:cstheme="minorHAnsi"/>
          <w:sz w:val="22"/>
          <w:szCs w:val="22"/>
        </w:rPr>
      </w:pPr>
      <w:r w:rsidRPr="00B50886">
        <w:rPr>
          <w:rFonts w:asciiTheme="minorHAnsi" w:hAnsiTheme="minorHAnsi" w:cstheme="minorHAnsi"/>
          <w:sz w:val="22"/>
          <w:szCs w:val="22"/>
        </w:rPr>
        <w:t>La solution proposée devra présenter les caractéristiques techniques suivantes : </w:t>
      </w:r>
    </w:p>
    <w:p w14:paraId="444FE38B"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Adopter une politique stricte de droits d’accès et permissions accordés aux utilisateurs</w:t>
      </w:r>
    </w:p>
    <w:p w14:paraId="47D931A0"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Stocker les pièces jointes au niveau du serveur interne de l’université</w:t>
      </w:r>
    </w:p>
    <w:p w14:paraId="725190B4"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Prévoir une architecture 3 tiers comportant Frontend, un Backend, et la couche persistance des données.</w:t>
      </w:r>
    </w:p>
    <w:p w14:paraId="3E293177"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lastRenderedPageBreak/>
        <w:t>Tout composant doit se présenter sur 2 instances au moins, afin d’assurer un niveau de disponibilité et de rapidité élevée.</w:t>
      </w:r>
    </w:p>
    <w:p w14:paraId="4D5B879C"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Prévoir le compactage des fichiers dans le développement pour optimiser l’utilisation de l’espace de stockage.</w:t>
      </w:r>
    </w:p>
    <w:p w14:paraId="4B6E3C4B"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La solution devra assurer une communication avec d’autres systèmes existants pour échanger des données via des API REST.</w:t>
      </w:r>
    </w:p>
    <w:p w14:paraId="5F0BF42B" w14:textId="77777777" w:rsidR="00320486" w:rsidRPr="002311FD" w:rsidRDefault="00320486" w:rsidP="001D78C4">
      <w:pPr>
        <w:pStyle w:val="Default"/>
        <w:numPr>
          <w:ilvl w:val="0"/>
          <w:numId w:val="8"/>
        </w:numPr>
        <w:spacing w:line="360" w:lineRule="auto"/>
        <w:rPr>
          <w:rFonts w:asciiTheme="minorHAnsi" w:hAnsiTheme="minorHAnsi" w:cstheme="minorHAnsi"/>
          <w:sz w:val="22"/>
          <w:szCs w:val="22"/>
        </w:rPr>
      </w:pPr>
      <w:r w:rsidRPr="002311FD">
        <w:rPr>
          <w:rFonts w:asciiTheme="minorHAnsi" w:hAnsiTheme="minorHAnsi" w:cstheme="minorHAnsi"/>
          <w:sz w:val="22"/>
          <w:szCs w:val="22"/>
        </w:rPr>
        <w:t>L’application devra garantir la sécurité de l’authentification des acteurs à travers un compte dédié et offrir la possibilité d’utiliser l’authentification LDAP via un mail institutionnel </w:t>
      </w:r>
    </w:p>
    <w:p w14:paraId="68A2F72D" w14:textId="77777777" w:rsidR="00320486" w:rsidRPr="003A1974" w:rsidRDefault="00320486" w:rsidP="001D78C4">
      <w:pPr>
        <w:pStyle w:val="Default"/>
        <w:numPr>
          <w:ilvl w:val="0"/>
          <w:numId w:val="8"/>
        </w:numPr>
        <w:spacing w:line="360" w:lineRule="auto"/>
        <w:rPr>
          <w:rFonts w:asciiTheme="minorHAnsi" w:hAnsiTheme="minorHAnsi" w:cstheme="minorHAnsi"/>
          <w:b/>
          <w:bCs/>
          <w:sz w:val="22"/>
          <w:szCs w:val="22"/>
        </w:rPr>
      </w:pPr>
      <w:r w:rsidRPr="003A1974">
        <w:rPr>
          <w:rFonts w:asciiTheme="minorHAnsi" w:hAnsiTheme="minorHAnsi" w:cstheme="minorHAnsi"/>
          <w:sz w:val="22"/>
          <w:szCs w:val="22"/>
          <w:lang w:val="en-GB"/>
        </w:rPr>
        <w:t>Frontend</w:t>
      </w:r>
      <w:r w:rsidRPr="003A1974">
        <w:rPr>
          <w:rFonts w:asciiTheme="minorHAnsi" w:hAnsiTheme="minorHAnsi" w:cstheme="minorHAnsi"/>
          <w:b/>
          <w:bCs/>
          <w:sz w:val="22"/>
          <w:szCs w:val="22"/>
          <w:lang w:val="en-GB"/>
        </w:rPr>
        <w:t xml:space="preserve"> </w:t>
      </w:r>
      <w:r w:rsidRPr="003A1974">
        <w:rPr>
          <w:rFonts w:asciiTheme="minorHAnsi" w:hAnsiTheme="minorHAnsi" w:cstheme="minorHAnsi"/>
          <w:sz w:val="22"/>
          <w:szCs w:val="22"/>
        </w:rPr>
        <w:t>devra être conçue pour être compatible avec les navigateurs HTML5 et doit respecter les principes du Responsive Web Design, ce qui signifie qu’elle doit s’adapter aux différents types d’appareils et tailles d’écran. </w:t>
      </w:r>
      <w:r w:rsidRPr="003A1974">
        <w:rPr>
          <w:rFonts w:asciiTheme="minorHAnsi" w:hAnsiTheme="minorHAnsi" w:cstheme="minorHAnsi"/>
          <w:i/>
          <w:iCs/>
          <w:sz w:val="22"/>
          <w:szCs w:val="22"/>
        </w:rPr>
        <w:t xml:space="preserve">Tout choix d’une technologie sur le </w:t>
      </w:r>
      <w:proofErr w:type="spellStart"/>
      <w:r w:rsidRPr="003A1974">
        <w:rPr>
          <w:rFonts w:asciiTheme="minorHAnsi" w:hAnsiTheme="minorHAnsi" w:cstheme="minorHAnsi"/>
          <w:i/>
          <w:iCs/>
          <w:sz w:val="22"/>
          <w:szCs w:val="22"/>
        </w:rPr>
        <w:t>front-end</w:t>
      </w:r>
      <w:proofErr w:type="spellEnd"/>
      <w:r w:rsidRPr="003A1974">
        <w:rPr>
          <w:rFonts w:asciiTheme="minorHAnsi" w:hAnsiTheme="minorHAnsi" w:cstheme="minorHAnsi"/>
          <w:i/>
          <w:iCs/>
          <w:sz w:val="22"/>
          <w:szCs w:val="22"/>
        </w:rPr>
        <w:t xml:space="preserve"> doit être justifié et argumenté et ne sera adopté que sous condition d’approbation par le maître d’ouvrage.</w:t>
      </w:r>
      <w:r w:rsidRPr="003A1974">
        <w:rPr>
          <w:rFonts w:asciiTheme="minorHAnsi" w:hAnsiTheme="minorHAnsi" w:cstheme="minorHAnsi"/>
          <w:sz w:val="22"/>
          <w:szCs w:val="22"/>
        </w:rPr>
        <w:t> </w:t>
      </w:r>
    </w:p>
    <w:p w14:paraId="4EF16638"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 xml:space="preserve">Le backend doit exposer des API en REST de manière sécurisée en utilisant des </w:t>
      </w:r>
      <w:proofErr w:type="spellStart"/>
      <w:r w:rsidRPr="00B50886">
        <w:rPr>
          <w:rFonts w:asciiTheme="minorHAnsi" w:hAnsiTheme="minorHAnsi" w:cstheme="minorHAnsi"/>
          <w:sz w:val="22"/>
          <w:szCs w:val="22"/>
        </w:rPr>
        <w:t>tokens</w:t>
      </w:r>
      <w:proofErr w:type="spellEnd"/>
      <w:r w:rsidRPr="00B50886">
        <w:rPr>
          <w:rFonts w:asciiTheme="minorHAnsi" w:hAnsiTheme="minorHAnsi" w:cstheme="minorHAnsi"/>
          <w:sz w:val="22"/>
          <w:szCs w:val="22"/>
        </w:rPr>
        <w:t xml:space="preserve"> de session transmis via le HTTP header. Il est également important que le backend soit hautement extensible et modulaire.</w:t>
      </w:r>
      <w:r>
        <w:rPr>
          <w:rFonts w:asciiTheme="minorHAnsi" w:hAnsiTheme="minorHAnsi" w:cstheme="minorHAnsi"/>
          <w:sz w:val="22"/>
          <w:szCs w:val="22"/>
        </w:rPr>
        <w:t xml:space="preserve"> </w:t>
      </w:r>
      <w:r w:rsidRPr="003A1974">
        <w:rPr>
          <w:rFonts w:asciiTheme="minorHAnsi" w:hAnsiTheme="minorHAnsi" w:cstheme="minorHAnsi"/>
          <w:i/>
          <w:iCs/>
          <w:sz w:val="22"/>
          <w:szCs w:val="22"/>
        </w:rPr>
        <w:t xml:space="preserve">Tout choix d’une technologie sur le </w:t>
      </w:r>
      <w:proofErr w:type="spellStart"/>
      <w:r w:rsidRPr="003A1974">
        <w:rPr>
          <w:rFonts w:asciiTheme="minorHAnsi" w:hAnsiTheme="minorHAnsi" w:cstheme="minorHAnsi"/>
          <w:i/>
          <w:iCs/>
          <w:sz w:val="22"/>
          <w:szCs w:val="22"/>
        </w:rPr>
        <w:t>front-end</w:t>
      </w:r>
      <w:proofErr w:type="spellEnd"/>
      <w:r w:rsidRPr="003A1974">
        <w:rPr>
          <w:rFonts w:asciiTheme="minorHAnsi" w:hAnsiTheme="minorHAnsi" w:cstheme="minorHAnsi"/>
          <w:i/>
          <w:iCs/>
          <w:sz w:val="22"/>
          <w:szCs w:val="22"/>
        </w:rPr>
        <w:t xml:space="preserve"> doit être justifié et argumenté et ne sera adopté que sous condition d’approbation par le maître d’ouvrage.</w:t>
      </w:r>
      <w:r>
        <w:rPr>
          <w:rFonts w:asciiTheme="minorHAnsi" w:hAnsiTheme="minorHAnsi" w:cstheme="minorHAnsi"/>
          <w:sz w:val="22"/>
          <w:szCs w:val="22"/>
        </w:rPr>
        <w:t> </w:t>
      </w:r>
    </w:p>
    <w:p w14:paraId="1DEB4943"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3A1974">
        <w:rPr>
          <w:rFonts w:asciiTheme="minorHAnsi" w:hAnsiTheme="minorHAnsi" w:cstheme="minorHAnsi"/>
          <w:sz w:val="22"/>
          <w:szCs w:val="22"/>
        </w:rPr>
        <w:t>Le schéma de base de données proposé par le prestataire doit être optimisé en tenant compte des indexations et veiller à l’application des bonnes pratiques de gestion des bases de données. Les requêtes de base de données développées ne doivent pas dépasser 500 ms pour les requêtes simples et 3 seconds pour les requêtes complexes</w:t>
      </w:r>
      <w:r>
        <w:rPr>
          <w:rFonts w:asciiTheme="minorHAnsi" w:hAnsiTheme="minorHAnsi" w:cstheme="minorHAnsi"/>
          <w:sz w:val="22"/>
          <w:szCs w:val="22"/>
        </w:rPr>
        <w:t xml:space="preserve">. </w:t>
      </w:r>
    </w:p>
    <w:p w14:paraId="66665DCA"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3A1974">
        <w:rPr>
          <w:rFonts w:asciiTheme="minorHAnsi" w:hAnsiTheme="minorHAnsi" w:cstheme="minorHAnsi"/>
          <w:sz w:val="22"/>
          <w:szCs w:val="22"/>
        </w:rPr>
        <w:t xml:space="preserve">La </w:t>
      </w:r>
      <w:proofErr w:type="gramStart"/>
      <w:r w:rsidRPr="003A1974">
        <w:rPr>
          <w:rFonts w:asciiTheme="minorHAnsi" w:hAnsiTheme="minorHAnsi" w:cstheme="minorHAnsi"/>
          <w:sz w:val="22"/>
          <w:szCs w:val="22"/>
        </w:rPr>
        <w:t>performance  est</w:t>
      </w:r>
      <w:proofErr w:type="gramEnd"/>
      <w:r w:rsidRPr="003A1974">
        <w:rPr>
          <w:rFonts w:asciiTheme="minorHAnsi" w:hAnsiTheme="minorHAnsi" w:cstheme="minorHAnsi"/>
          <w:sz w:val="22"/>
          <w:szCs w:val="22"/>
        </w:rPr>
        <w:t xml:space="preserve"> importante pour dimensionner le backend et les APIs de manière à répondre aux pics de trafic de manière efficace. Il est donc exigé de proposer et de réaliser des tests de montée en charge afin de s’assurer de la robustesse et de la fiabilité des solutions proposées. Par ailleurs, l’architecture choisie doit être suffisamment flexible et évolutive pour permettre l’interfaçage avec d’autres systèmes et accompagner l’expansion du nombre d’utilisateurs de manière agile et souple</w:t>
      </w:r>
      <w:r>
        <w:rPr>
          <w:rFonts w:asciiTheme="minorHAnsi" w:hAnsiTheme="minorHAnsi" w:cstheme="minorHAnsi"/>
          <w:sz w:val="22"/>
          <w:szCs w:val="22"/>
        </w:rPr>
        <w:t>.</w:t>
      </w:r>
    </w:p>
    <w:p w14:paraId="0028EF0B" w14:textId="77777777" w:rsidR="00320486" w:rsidRPr="003A1974" w:rsidRDefault="00320486" w:rsidP="001D78C4">
      <w:pPr>
        <w:pStyle w:val="Default"/>
        <w:numPr>
          <w:ilvl w:val="0"/>
          <w:numId w:val="8"/>
        </w:numPr>
        <w:spacing w:line="360" w:lineRule="auto"/>
        <w:rPr>
          <w:rFonts w:asciiTheme="minorHAnsi" w:hAnsiTheme="minorHAnsi" w:cstheme="minorHAnsi"/>
          <w:sz w:val="22"/>
          <w:szCs w:val="22"/>
        </w:rPr>
      </w:pPr>
      <w:r w:rsidRPr="003A1974">
        <w:rPr>
          <w:rFonts w:asciiTheme="minorHAnsi" w:hAnsiTheme="minorHAnsi" w:cstheme="minorHAnsi"/>
          <w:sz w:val="22"/>
          <w:szCs w:val="22"/>
        </w:rPr>
        <w:t>La robustesse</w:t>
      </w:r>
      <w:r w:rsidRPr="003A1974">
        <w:rPr>
          <w:rFonts w:asciiTheme="minorHAnsi" w:hAnsiTheme="minorHAnsi" w:cstheme="minorHAnsi"/>
          <w:b/>
          <w:bCs/>
          <w:sz w:val="22"/>
          <w:szCs w:val="22"/>
        </w:rPr>
        <w:t xml:space="preserve"> </w:t>
      </w:r>
      <w:r w:rsidRPr="003A1974">
        <w:rPr>
          <w:rFonts w:asciiTheme="minorHAnsi" w:hAnsiTheme="minorHAnsi" w:cstheme="minorHAnsi"/>
          <w:sz w:val="22"/>
          <w:szCs w:val="22"/>
        </w:rPr>
        <w:t xml:space="preserve">est essentielle pour que les composants développés respectent les meilleures pratiques en matière de développement. Une attention particulière doit être portée aux éléments </w:t>
      </w:r>
      <w:proofErr w:type="gramStart"/>
      <w:r w:rsidRPr="003A1974">
        <w:rPr>
          <w:rFonts w:asciiTheme="minorHAnsi" w:hAnsiTheme="minorHAnsi" w:cstheme="minorHAnsi"/>
          <w:sz w:val="22"/>
          <w:szCs w:val="22"/>
        </w:rPr>
        <w:t>suivants:</w:t>
      </w:r>
      <w:proofErr w:type="gramEnd"/>
    </w:p>
    <w:p w14:paraId="3D67389C" w14:textId="77777777" w:rsidR="00320486" w:rsidRPr="003A1974" w:rsidRDefault="00320486" w:rsidP="001D78C4">
      <w:pPr>
        <w:pStyle w:val="Default"/>
        <w:numPr>
          <w:ilvl w:val="0"/>
          <w:numId w:val="13"/>
        </w:numPr>
        <w:spacing w:line="360" w:lineRule="auto"/>
        <w:rPr>
          <w:rFonts w:asciiTheme="minorHAnsi" w:hAnsiTheme="minorHAnsi" w:cstheme="minorHAnsi"/>
          <w:sz w:val="22"/>
          <w:szCs w:val="22"/>
        </w:rPr>
      </w:pPr>
      <w:r w:rsidRPr="003A1974">
        <w:rPr>
          <w:rFonts w:asciiTheme="minorHAnsi" w:hAnsiTheme="minorHAnsi" w:cstheme="minorHAnsi"/>
          <w:sz w:val="22"/>
          <w:szCs w:val="22"/>
        </w:rPr>
        <w:t>Gestion des entrées/</w:t>
      </w:r>
      <w:proofErr w:type="gramStart"/>
      <w:r w:rsidRPr="003A1974">
        <w:rPr>
          <w:rFonts w:asciiTheme="minorHAnsi" w:hAnsiTheme="minorHAnsi" w:cstheme="minorHAnsi"/>
          <w:sz w:val="22"/>
          <w:szCs w:val="22"/>
        </w:rPr>
        <w:t>sorties;</w:t>
      </w:r>
      <w:proofErr w:type="gramEnd"/>
    </w:p>
    <w:p w14:paraId="3BF39AAE" w14:textId="77777777" w:rsidR="00320486" w:rsidRPr="003A1974" w:rsidRDefault="00320486" w:rsidP="001D78C4">
      <w:pPr>
        <w:pStyle w:val="Default"/>
        <w:numPr>
          <w:ilvl w:val="0"/>
          <w:numId w:val="13"/>
        </w:numPr>
        <w:spacing w:line="360" w:lineRule="auto"/>
        <w:rPr>
          <w:rFonts w:asciiTheme="minorHAnsi" w:hAnsiTheme="minorHAnsi" w:cstheme="minorHAnsi"/>
          <w:sz w:val="22"/>
          <w:szCs w:val="22"/>
        </w:rPr>
      </w:pPr>
      <w:r w:rsidRPr="003A1974">
        <w:rPr>
          <w:rFonts w:asciiTheme="minorHAnsi" w:hAnsiTheme="minorHAnsi" w:cstheme="minorHAnsi"/>
          <w:sz w:val="22"/>
          <w:szCs w:val="22"/>
        </w:rPr>
        <w:t xml:space="preserve">Gestion rigoureuses des variables et des </w:t>
      </w:r>
      <w:proofErr w:type="gramStart"/>
      <w:r w:rsidRPr="003A1974">
        <w:rPr>
          <w:rFonts w:asciiTheme="minorHAnsi" w:hAnsiTheme="minorHAnsi" w:cstheme="minorHAnsi"/>
          <w:sz w:val="22"/>
          <w:szCs w:val="22"/>
        </w:rPr>
        <w:t>paramètres;</w:t>
      </w:r>
      <w:proofErr w:type="gramEnd"/>
    </w:p>
    <w:p w14:paraId="0B81DD8E" w14:textId="77777777" w:rsidR="00320486" w:rsidRPr="003A1974" w:rsidRDefault="00320486" w:rsidP="001D78C4">
      <w:pPr>
        <w:pStyle w:val="Default"/>
        <w:numPr>
          <w:ilvl w:val="0"/>
          <w:numId w:val="13"/>
        </w:numPr>
        <w:spacing w:line="360" w:lineRule="auto"/>
        <w:rPr>
          <w:rFonts w:asciiTheme="minorHAnsi" w:hAnsiTheme="minorHAnsi" w:cstheme="minorHAnsi"/>
          <w:sz w:val="22"/>
          <w:szCs w:val="22"/>
        </w:rPr>
      </w:pPr>
      <w:r w:rsidRPr="003A1974">
        <w:rPr>
          <w:rFonts w:asciiTheme="minorHAnsi" w:hAnsiTheme="minorHAnsi" w:cstheme="minorHAnsi"/>
          <w:sz w:val="22"/>
          <w:szCs w:val="22"/>
        </w:rPr>
        <w:t xml:space="preserve">Gestion de la </w:t>
      </w:r>
      <w:proofErr w:type="gramStart"/>
      <w:r w:rsidRPr="003A1974">
        <w:rPr>
          <w:rFonts w:asciiTheme="minorHAnsi" w:hAnsiTheme="minorHAnsi" w:cstheme="minorHAnsi"/>
          <w:sz w:val="22"/>
          <w:szCs w:val="22"/>
        </w:rPr>
        <w:t>mémoire;</w:t>
      </w:r>
      <w:proofErr w:type="gramEnd"/>
    </w:p>
    <w:p w14:paraId="101D49FC" w14:textId="77777777" w:rsidR="00320486" w:rsidRPr="003A1974" w:rsidRDefault="00320486" w:rsidP="001D78C4">
      <w:pPr>
        <w:pStyle w:val="Default"/>
        <w:numPr>
          <w:ilvl w:val="0"/>
          <w:numId w:val="13"/>
        </w:numPr>
        <w:spacing w:line="360" w:lineRule="auto"/>
        <w:rPr>
          <w:rFonts w:asciiTheme="minorHAnsi" w:hAnsiTheme="minorHAnsi" w:cstheme="minorHAnsi"/>
          <w:sz w:val="22"/>
          <w:szCs w:val="22"/>
        </w:rPr>
      </w:pPr>
      <w:r w:rsidRPr="003A1974">
        <w:rPr>
          <w:rFonts w:asciiTheme="minorHAnsi" w:hAnsiTheme="minorHAnsi" w:cstheme="minorHAnsi"/>
          <w:sz w:val="22"/>
          <w:szCs w:val="22"/>
        </w:rPr>
        <w:t xml:space="preserve">Gestion des </w:t>
      </w:r>
      <w:proofErr w:type="gramStart"/>
      <w:r w:rsidRPr="003A1974">
        <w:rPr>
          <w:rFonts w:asciiTheme="minorHAnsi" w:hAnsiTheme="minorHAnsi" w:cstheme="minorHAnsi"/>
          <w:sz w:val="22"/>
          <w:szCs w:val="22"/>
        </w:rPr>
        <w:t>erreurs;</w:t>
      </w:r>
      <w:proofErr w:type="gramEnd"/>
    </w:p>
    <w:p w14:paraId="4EAC0144" w14:textId="77777777" w:rsidR="00320486" w:rsidRPr="003A1974"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b/>
          <w:bCs/>
          <w:sz w:val="22"/>
          <w:szCs w:val="22"/>
          <w:lang w:val="en-GB"/>
        </w:rPr>
        <w:t> </w:t>
      </w:r>
      <w:r w:rsidRPr="003A1974">
        <w:rPr>
          <w:rFonts w:asciiTheme="minorHAnsi" w:hAnsiTheme="minorHAnsi" w:cstheme="minorHAnsi"/>
          <w:sz w:val="22"/>
          <w:szCs w:val="22"/>
        </w:rPr>
        <w:t>La qualité du Code doit être écrit</w:t>
      </w:r>
      <w:r>
        <w:rPr>
          <w:rFonts w:asciiTheme="minorHAnsi" w:hAnsiTheme="minorHAnsi" w:cstheme="minorHAnsi"/>
          <w:sz w:val="22"/>
          <w:szCs w:val="22"/>
        </w:rPr>
        <w:t>e</w:t>
      </w:r>
      <w:r w:rsidRPr="003A1974">
        <w:rPr>
          <w:rFonts w:asciiTheme="minorHAnsi" w:hAnsiTheme="minorHAnsi" w:cstheme="minorHAnsi"/>
          <w:sz w:val="22"/>
          <w:szCs w:val="22"/>
        </w:rPr>
        <w:t xml:space="preserve"> conformément aux normes de codage standards</w:t>
      </w:r>
      <w:r>
        <w:rPr>
          <w:rFonts w:asciiTheme="minorHAnsi" w:hAnsiTheme="minorHAnsi" w:cstheme="minorHAnsi"/>
          <w:sz w:val="22"/>
          <w:szCs w:val="22"/>
        </w:rPr>
        <w:t> :</w:t>
      </w:r>
    </w:p>
    <w:p w14:paraId="37B97ACD" w14:textId="77777777" w:rsidR="00320486" w:rsidRPr="00B50886" w:rsidRDefault="003204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Les noms de variables, de fonctions et de classes doivent être descriptifs et en accord avec la sémantique du domaine.</w:t>
      </w:r>
    </w:p>
    <w:p w14:paraId="61A8CFEE" w14:textId="77777777" w:rsidR="00320486" w:rsidRPr="00B50886" w:rsidRDefault="003204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Le code doit être bien structuré, évitant les fonctions excessivement longues et les blocs de code complexes.</w:t>
      </w:r>
    </w:p>
    <w:p w14:paraId="243DC5EA" w14:textId="77777777" w:rsidR="00320486" w:rsidRPr="00B50886" w:rsidRDefault="003204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lastRenderedPageBreak/>
        <w:t>Les commentaires pertinents doivent être inclus pour expliquer la logique complexe, les algorithmes et les parties du code nécessitant une compréhension approfondie.</w:t>
      </w:r>
    </w:p>
    <w:p w14:paraId="70DE5D6C" w14:textId="77777777" w:rsidR="00320486" w:rsidRPr="003A1974" w:rsidRDefault="00320486" w:rsidP="001D78C4">
      <w:pPr>
        <w:pStyle w:val="Default"/>
        <w:numPr>
          <w:ilvl w:val="0"/>
          <w:numId w:val="8"/>
        </w:numPr>
        <w:spacing w:line="360" w:lineRule="auto"/>
        <w:rPr>
          <w:rFonts w:asciiTheme="minorHAnsi" w:hAnsiTheme="minorHAnsi" w:cstheme="minorHAnsi"/>
          <w:sz w:val="22"/>
          <w:szCs w:val="22"/>
        </w:rPr>
      </w:pPr>
      <w:r w:rsidRPr="003A1974">
        <w:rPr>
          <w:rFonts w:asciiTheme="minorHAnsi" w:hAnsiTheme="minorHAnsi" w:cstheme="minorHAnsi"/>
          <w:sz w:val="22"/>
          <w:szCs w:val="22"/>
        </w:rPr>
        <w:t xml:space="preserve">Les </w:t>
      </w:r>
      <w:r>
        <w:rPr>
          <w:rFonts w:asciiTheme="minorHAnsi" w:hAnsiTheme="minorHAnsi" w:cstheme="minorHAnsi"/>
          <w:sz w:val="22"/>
          <w:szCs w:val="22"/>
        </w:rPr>
        <w:t xml:space="preserve">Tests </w:t>
      </w:r>
      <w:r w:rsidRPr="003A1974">
        <w:rPr>
          <w:rFonts w:asciiTheme="minorHAnsi" w:hAnsiTheme="minorHAnsi" w:cstheme="minorHAnsi"/>
          <w:sz w:val="22"/>
          <w:szCs w:val="22"/>
        </w:rPr>
        <w:t>doi</w:t>
      </w:r>
      <w:r>
        <w:rPr>
          <w:rFonts w:asciiTheme="minorHAnsi" w:hAnsiTheme="minorHAnsi" w:cstheme="minorHAnsi"/>
          <w:sz w:val="22"/>
          <w:szCs w:val="22"/>
        </w:rPr>
        <w:t>vent</w:t>
      </w:r>
      <w:r w:rsidRPr="003A1974">
        <w:rPr>
          <w:rFonts w:asciiTheme="minorHAnsi" w:hAnsiTheme="minorHAnsi" w:cstheme="minorHAnsi"/>
          <w:sz w:val="22"/>
          <w:szCs w:val="22"/>
        </w:rPr>
        <w:t xml:space="preserve"> être accompagnés de tests unitaires exhaustifs couvrant une large gamme de scénarios.</w:t>
      </w:r>
    </w:p>
    <w:p w14:paraId="1DB2FA03" w14:textId="77777777" w:rsidR="00320486" w:rsidRPr="00B50886" w:rsidRDefault="00320486" w:rsidP="00320486">
      <w:pPr>
        <w:pStyle w:val="Default"/>
        <w:spacing w:line="360" w:lineRule="auto"/>
        <w:ind w:left="720"/>
        <w:rPr>
          <w:rFonts w:asciiTheme="minorHAnsi" w:hAnsiTheme="minorHAnsi" w:cstheme="minorHAnsi"/>
          <w:sz w:val="22"/>
          <w:szCs w:val="22"/>
        </w:rPr>
      </w:pPr>
      <w:r w:rsidRPr="00B50886">
        <w:rPr>
          <w:rFonts w:asciiTheme="minorHAnsi" w:hAnsiTheme="minorHAnsi" w:cstheme="minorHAnsi"/>
          <w:sz w:val="22"/>
          <w:szCs w:val="22"/>
        </w:rPr>
        <w:t>Les tests unitaires doivent être régulièrement exécutés et maintenus pour assurer la stabilité et la fiabilité du code.</w:t>
      </w:r>
      <w:r>
        <w:rPr>
          <w:rFonts w:asciiTheme="minorHAnsi" w:hAnsiTheme="minorHAnsi" w:cstheme="minorHAnsi"/>
          <w:sz w:val="22"/>
          <w:szCs w:val="22"/>
        </w:rPr>
        <w:t xml:space="preserve"> </w:t>
      </w:r>
      <w:r w:rsidRPr="00B50886">
        <w:rPr>
          <w:rFonts w:asciiTheme="minorHAnsi" w:hAnsiTheme="minorHAnsi" w:cstheme="minorHAnsi"/>
          <w:sz w:val="22"/>
          <w:szCs w:val="22"/>
        </w:rPr>
        <w:t>Des tests d’intégration et des tests de système doivent également être effectués pour valider le fonctionnement global de l’application.</w:t>
      </w:r>
    </w:p>
    <w:p w14:paraId="762E0FA4" w14:textId="77777777" w:rsidR="00320486" w:rsidRPr="003A1974" w:rsidRDefault="00320486" w:rsidP="001D78C4">
      <w:pPr>
        <w:pStyle w:val="Default"/>
        <w:numPr>
          <w:ilvl w:val="0"/>
          <w:numId w:val="8"/>
        </w:numPr>
        <w:spacing w:line="360" w:lineRule="auto"/>
        <w:rPr>
          <w:rFonts w:asciiTheme="minorHAnsi" w:hAnsiTheme="minorHAnsi" w:cstheme="minorHAnsi"/>
          <w:sz w:val="22"/>
          <w:szCs w:val="22"/>
        </w:rPr>
      </w:pPr>
      <w:r w:rsidRPr="003A1974">
        <w:rPr>
          <w:rFonts w:asciiTheme="minorHAnsi" w:hAnsiTheme="minorHAnsi" w:cstheme="minorHAnsi"/>
          <w:sz w:val="22"/>
          <w:szCs w:val="22"/>
        </w:rPr>
        <w:t>L’ergonomie devra favoriser la lisibilité, l’accessibilité et la facilité d’utilisation. Être compatible avec tous les navigateurs.</w:t>
      </w:r>
    </w:p>
    <w:p w14:paraId="601AFC83"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L’architecture de la solution doit être mise en place en tenant compte de la prévention de tout risque d’intrusion dans les systèmes et doit respecter les recommandations de la Directive Nationale de la Sécurité des Systèmes d’Information.</w:t>
      </w:r>
    </w:p>
    <w:p w14:paraId="06562A33"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Tous les échanges entre les applications doivent être sécurisés. Les API développées doivent mettre en place un contrôle rigoureux des entrées utilisateurs, une gestion efficace des erreurs et une sécurisation des accès aux fonctions d’administration.</w:t>
      </w:r>
    </w:p>
    <w:p w14:paraId="329D9CA0"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La vérification des applications doit comprendre une revue de code permettant de s'assurer d’une implémentation conforme aux exigences de sécurité. </w:t>
      </w:r>
    </w:p>
    <w:p w14:paraId="638E8582" w14:textId="77777777" w:rsidR="00320486" w:rsidRPr="00B508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Le titulaire est responsable de corriger toutes les anomalies détectées lors de la revue de code. Dans ce contexte, L’Université peut auditer le développement et l’architecture, et tout manquement constaté doit être corrigé par le prestataire à sa charge avant le déploiement.</w:t>
      </w:r>
    </w:p>
    <w:p w14:paraId="6DA4AED4"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B50886">
        <w:rPr>
          <w:rFonts w:asciiTheme="minorHAnsi" w:hAnsiTheme="minorHAnsi" w:cstheme="minorHAnsi"/>
          <w:sz w:val="22"/>
          <w:szCs w:val="22"/>
        </w:rPr>
        <w:t xml:space="preserve">Le code doit être développé en tenant compte des meilleures pratiques de sécurité, en utilisant des bibliothèques et des </w:t>
      </w:r>
      <w:proofErr w:type="spellStart"/>
      <w:r w:rsidRPr="00B50886">
        <w:rPr>
          <w:rFonts w:asciiTheme="minorHAnsi" w:hAnsiTheme="minorHAnsi" w:cstheme="minorHAnsi"/>
          <w:sz w:val="22"/>
          <w:szCs w:val="22"/>
        </w:rPr>
        <w:t>frameworks</w:t>
      </w:r>
      <w:proofErr w:type="spellEnd"/>
      <w:r w:rsidRPr="00B50886">
        <w:rPr>
          <w:rFonts w:asciiTheme="minorHAnsi" w:hAnsiTheme="minorHAnsi" w:cstheme="minorHAnsi"/>
          <w:sz w:val="22"/>
          <w:szCs w:val="22"/>
        </w:rPr>
        <w:t xml:space="preserve"> à jour et sécurisés.</w:t>
      </w:r>
    </w:p>
    <w:p w14:paraId="61D3FCB7"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D0280A">
        <w:rPr>
          <w:rFonts w:asciiTheme="minorHAnsi" w:hAnsiTheme="minorHAnsi" w:cstheme="minorHAnsi"/>
          <w:sz w:val="22"/>
          <w:szCs w:val="22"/>
        </w:rPr>
        <w:t>Toutes les entrées utilisateurs, y compris les formulaires web et les paramètres d’URL, doivent être validées et échapp</w:t>
      </w:r>
      <w:r>
        <w:rPr>
          <w:rFonts w:asciiTheme="minorHAnsi" w:hAnsiTheme="minorHAnsi" w:cstheme="minorHAnsi"/>
          <w:sz w:val="22"/>
          <w:szCs w:val="22"/>
        </w:rPr>
        <w:t>ées pour prévenir les attaques.</w:t>
      </w:r>
    </w:p>
    <w:p w14:paraId="1C92E282"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D0280A">
        <w:rPr>
          <w:rFonts w:asciiTheme="minorHAnsi" w:hAnsiTheme="minorHAnsi" w:cstheme="minorHAnsi"/>
          <w:sz w:val="22"/>
          <w:szCs w:val="22"/>
        </w:rPr>
        <w:t>La solution proposée devra garantir la traçabilité et la journalisation de toutes les actions utilisateurs et des échanges entre les différents services et systèmes internes et externes (nom de l’utilisateur, la nature de l’opération, le GUID de l’erreur, les données saisies ou modifiées avant et après l’opération, la date et l’heure de l’o</w:t>
      </w:r>
      <w:r>
        <w:rPr>
          <w:rFonts w:asciiTheme="minorHAnsi" w:hAnsiTheme="minorHAnsi" w:cstheme="minorHAnsi"/>
          <w:sz w:val="22"/>
          <w:szCs w:val="22"/>
        </w:rPr>
        <w:t>pération, lieu de l’opération…)</w:t>
      </w:r>
    </w:p>
    <w:p w14:paraId="4A084987" w14:textId="77777777" w:rsidR="00320486" w:rsidRDefault="00320486" w:rsidP="001D78C4">
      <w:pPr>
        <w:pStyle w:val="Default"/>
        <w:numPr>
          <w:ilvl w:val="0"/>
          <w:numId w:val="8"/>
        </w:numPr>
        <w:spacing w:line="360" w:lineRule="auto"/>
        <w:rPr>
          <w:rFonts w:asciiTheme="minorHAnsi" w:hAnsiTheme="minorHAnsi" w:cstheme="minorHAnsi"/>
          <w:sz w:val="22"/>
          <w:szCs w:val="22"/>
        </w:rPr>
      </w:pPr>
      <w:r w:rsidRPr="00D0280A">
        <w:rPr>
          <w:rFonts w:asciiTheme="minorHAnsi" w:hAnsiTheme="minorHAnsi" w:cstheme="minorHAnsi"/>
          <w:sz w:val="22"/>
          <w:szCs w:val="22"/>
        </w:rPr>
        <w:t xml:space="preserve">Le déploiement des différents composants doit être fait dans les environnements de l’Université Abdelmalek </w:t>
      </w:r>
      <w:proofErr w:type="spellStart"/>
      <w:r w:rsidRPr="00D0280A">
        <w:rPr>
          <w:rFonts w:asciiTheme="minorHAnsi" w:hAnsiTheme="minorHAnsi" w:cstheme="minorHAnsi"/>
          <w:sz w:val="22"/>
          <w:szCs w:val="22"/>
        </w:rPr>
        <w:t>Essaâdi</w:t>
      </w:r>
      <w:proofErr w:type="spellEnd"/>
      <w:r w:rsidRPr="00D0280A">
        <w:rPr>
          <w:rFonts w:asciiTheme="minorHAnsi" w:hAnsiTheme="minorHAnsi" w:cstheme="minorHAnsi"/>
          <w:sz w:val="22"/>
          <w:szCs w:val="22"/>
        </w:rPr>
        <w:t xml:space="preserve"> dans des serveurs virtuels linux.</w:t>
      </w:r>
    </w:p>
    <w:p w14:paraId="3AF991A4" w14:textId="77777777" w:rsidR="00320486" w:rsidRDefault="00320486" w:rsidP="00320486">
      <w:pPr>
        <w:pStyle w:val="Default"/>
        <w:spacing w:line="360" w:lineRule="auto"/>
        <w:ind w:left="360" w:firstLine="348"/>
        <w:rPr>
          <w:rFonts w:asciiTheme="minorHAnsi" w:hAnsiTheme="minorHAnsi" w:cstheme="minorHAnsi"/>
          <w:sz w:val="22"/>
          <w:szCs w:val="22"/>
        </w:rPr>
      </w:pPr>
      <w:r w:rsidRPr="00D0280A">
        <w:rPr>
          <w:rFonts w:asciiTheme="minorHAnsi" w:hAnsiTheme="minorHAnsi" w:cstheme="minorHAnsi"/>
          <w:sz w:val="22"/>
          <w:szCs w:val="22"/>
        </w:rPr>
        <w:t xml:space="preserve">Il est à noter que l’Université Abdelmalek </w:t>
      </w:r>
      <w:proofErr w:type="spellStart"/>
      <w:r w:rsidRPr="00D0280A">
        <w:rPr>
          <w:rFonts w:asciiTheme="minorHAnsi" w:hAnsiTheme="minorHAnsi" w:cstheme="minorHAnsi"/>
          <w:sz w:val="22"/>
          <w:szCs w:val="22"/>
        </w:rPr>
        <w:t>Essaâdi</w:t>
      </w:r>
      <w:proofErr w:type="spellEnd"/>
      <w:r w:rsidRPr="00D0280A">
        <w:rPr>
          <w:rFonts w:asciiTheme="minorHAnsi" w:hAnsiTheme="minorHAnsi" w:cstheme="minorHAnsi"/>
          <w:sz w:val="22"/>
          <w:szCs w:val="22"/>
        </w:rPr>
        <w:t xml:space="preserve"> offre des machines virtuelles contenant le système d’exploitation seulement, et c’est au prestataire de faire les installations et les configurations nécessaires sur le système d’exploitation pour faire fonctionner le composant applicatif.</w:t>
      </w:r>
    </w:p>
    <w:p w14:paraId="13551301" w14:textId="77777777" w:rsidR="00320486" w:rsidRDefault="00320486" w:rsidP="00320486">
      <w:pPr>
        <w:pStyle w:val="Default"/>
        <w:spacing w:line="360" w:lineRule="auto"/>
        <w:ind w:firstLine="360"/>
        <w:rPr>
          <w:rFonts w:asciiTheme="minorHAnsi" w:hAnsiTheme="minorHAnsi" w:cstheme="minorHAnsi"/>
          <w:b/>
          <w:bCs/>
          <w:sz w:val="22"/>
          <w:szCs w:val="22"/>
        </w:rPr>
      </w:pPr>
      <w:r w:rsidRPr="00D0280A">
        <w:rPr>
          <w:rFonts w:asciiTheme="minorHAnsi" w:hAnsiTheme="minorHAnsi" w:cstheme="minorHAnsi"/>
          <w:b/>
          <w:bCs/>
          <w:i/>
          <w:iCs/>
          <w:sz w:val="22"/>
          <w:szCs w:val="22"/>
        </w:rPr>
        <w:t>Tout choix en termes de l’OS doit être justifié et argumenté et ne sera adopté que sous condition d’approbation par le maître d’ouvrage.</w:t>
      </w:r>
      <w:r w:rsidRPr="00D0280A">
        <w:rPr>
          <w:rFonts w:asciiTheme="minorHAnsi" w:hAnsiTheme="minorHAnsi" w:cstheme="minorHAnsi"/>
          <w:b/>
          <w:bCs/>
          <w:sz w:val="22"/>
          <w:szCs w:val="22"/>
        </w:rPr>
        <w:t> </w:t>
      </w:r>
    </w:p>
    <w:p w14:paraId="41C6B959" w14:textId="77777777" w:rsidR="00495565" w:rsidRPr="00D0280A" w:rsidRDefault="00495565" w:rsidP="00320486">
      <w:pPr>
        <w:pStyle w:val="Default"/>
        <w:spacing w:line="360" w:lineRule="auto"/>
        <w:ind w:firstLine="360"/>
        <w:rPr>
          <w:rFonts w:asciiTheme="minorHAnsi" w:hAnsiTheme="minorHAnsi" w:cstheme="minorHAnsi"/>
          <w:b/>
          <w:bCs/>
          <w:sz w:val="22"/>
          <w:szCs w:val="22"/>
        </w:rPr>
      </w:pPr>
    </w:p>
    <w:p w14:paraId="7FC156B5" w14:textId="77777777" w:rsidR="00320486" w:rsidRPr="00B50886" w:rsidRDefault="00320486" w:rsidP="001D78C4">
      <w:pPr>
        <w:pStyle w:val="Default"/>
        <w:numPr>
          <w:ilvl w:val="0"/>
          <w:numId w:val="15"/>
        </w:numPr>
        <w:spacing w:line="360" w:lineRule="auto"/>
        <w:rPr>
          <w:rFonts w:asciiTheme="minorHAnsi" w:hAnsiTheme="minorHAnsi" w:cstheme="minorHAnsi"/>
          <w:b/>
          <w:bCs/>
          <w:sz w:val="22"/>
          <w:szCs w:val="22"/>
        </w:rPr>
      </w:pPr>
      <w:r w:rsidRPr="00B50886">
        <w:rPr>
          <w:rFonts w:asciiTheme="minorHAnsi" w:hAnsiTheme="minorHAnsi" w:cstheme="minorHAnsi"/>
          <w:b/>
          <w:bCs/>
          <w:sz w:val="22"/>
          <w:szCs w:val="22"/>
        </w:rPr>
        <w:t>DÉMARCHE DE RÉALISATION</w:t>
      </w:r>
      <w:r w:rsidR="00495565">
        <w:rPr>
          <w:rFonts w:asciiTheme="minorHAnsi" w:hAnsiTheme="minorHAnsi" w:cstheme="minorHAnsi"/>
          <w:b/>
          <w:bCs/>
          <w:sz w:val="22"/>
          <w:szCs w:val="22"/>
        </w:rPr>
        <w:t xml:space="preserve"> </w:t>
      </w:r>
    </w:p>
    <w:p w14:paraId="3728539E" w14:textId="77777777" w:rsidR="00320486" w:rsidRDefault="00320486" w:rsidP="00320486">
      <w:pPr>
        <w:pStyle w:val="Default"/>
        <w:spacing w:line="360" w:lineRule="auto"/>
        <w:ind w:firstLine="360"/>
        <w:rPr>
          <w:rFonts w:asciiTheme="minorHAnsi" w:hAnsiTheme="minorHAnsi" w:cstheme="minorHAnsi"/>
          <w:b/>
          <w:bCs/>
          <w:sz w:val="22"/>
          <w:szCs w:val="22"/>
        </w:rPr>
      </w:pPr>
      <w:r w:rsidRPr="00B50886">
        <w:rPr>
          <w:rFonts w:asciiTheme="minorHAnsi" w:hAnsiTheme="minorHAnsi" w:cstheme="minorHAnsi"/>
          <w:sz w:val="22"/>
          <w:szCs w:val="22"/>
        </w:rPr>
        <w:lastRenderedPageBreak/>
        <w:t>En vue d’assurer une conduite agile et efficace de ce projet, il est recommandé de : </w:t>
      </w:r>
      <w:r w:rsidRPr="00B50886">
        <w:rPr>
          <w:rFonts w:asciiTheme="minorHAnsi" w:hAnsiTheme="minorHAnsi" w:cstheme="minorHAnsi"/>
          <w:sz w:val="22"/>
          <w:szCs w:val="22"/>
        </w:rPr>
        <w:br/>
      </w:r>
    </w:p>
    <w:p w14:paraId="211CA39A" w14:textId="77777777" w:rsidR="00320486" w:rsidRPr="00320486" w:rsidRDefault="00320486" w:rsidP="001D78C4">
      <w:pPr>
        <w:pStyle w:val="Default"/>
        <w:numPr>
          <w:ilvl w:val="0"/>
          <w:numId w:val="16"/>
        </w:numPr>
        <w:spacing w:line="360" w:lineRule="auto"/>
        <w:rPr>
          <w:rFonts w:asciiTheme="minorHAnsi" w:hAnsiTheme="minorHAnsi" w:cstheme="minorHAnsi"/>
          <w:b/>
          <w:bCs/>
          <w:sz w:val="22"/>
          <w:szCs w:val="22"/>
          <w:lang w:val="fr-MA"/>
        </w:rPr>
      </w:pPr>
      <w:r w:rsidRPr="00320486">
        <w:rPr>
          <w:rFonts w:asciiTheme="minorHAnsi" w:hAnsiTheme="minorHAnsi" w:cstheme="minorHAnsi"/>
          <w:b/>
          <w:bCs/>
          <w:sz w:val="22"/>
          <w:szCs w:val="22"/>
          <w:lang w:val="fr-MA"/>
        </w:rPr>
        <w:t>Déployer progressivement les modules</w:t>
      </w:r>
    </w:p>
    <w:p w14:paraId="62BCFE32" w14:textId="77777777" w:rsidR="00320486" w:rsidRPr="00B50886" w:rsidRDefault="00320486" w:rsidP="00320486">
      <w:pPr>
        <w:pStyle w:val="Default"/>
        <w:spacing w:line="360" w:lineRule="auto"/>
        <w:ind w:left="708"/>
        <w:rPr>
          <w:rFonts w:asciiTheme="minorHAnsi" w:hAnsiTheme="minorHAnsi" w:cstheme="minorHAnsi"/>
          <w:sz w:val="22"/>
          <w:szCs w:val="22"/>
        </w:rPr>
      </w:pPr>
      <w:r w:rsidRPr="00B50886">
        <w:rPr>
          <w:rFonts w:asciiTheme="minorHAnsi" w:hAnsiTheme="minorHAnsi" w:cstheme="minorHAnsi"/>
          <w:sz w:val="22"/>
          <w:szCs w:val="22"/>
        </w:rPr>
        <w:t>Il est possible de réaliser, déployer et exploiter progressivement les modules. Ainsi, après avoir mis en place l’infrastructure technique commune à tous les modules, il est demandé que chaque module soit déployé dès qu’il est prêt, testé et que les utilisateurs sont formés.</w:t>
      </w:r>
    </w:p>
    <w:p w14:paraId="0770A74C" w14:textId="77777777" w:rsidR="00320486" w:rsidRPr="00320486" w:rsidRDefault="00320486" w:rsidP="001D78C4">
      <w:pPr>
        <w:pStyle w:val="Default"/>
        <w:numPr>
          <w:ilvl w:val="0"/>
          <w:numId w:val="16"/>
        </w:numPr>
        <w:spacing w:line="360" w:lineRule="auto"/>
        <w:rPr>
          <w:rFonts w:asciiTheme="minorHAnsi" w:hAnsiTheme="minorHAnsi" w:cstheme="minorHAnsi"/>
          <w:b/>
          <w:bCs/>
          <w:sz w:val="22"/>
          <w:szCs w:val="22"/>
          <w:lang w:val="fr-MA"/>
        </w:rPr>
      </w:pPr>
      <w:r w:rsidRPr="00320486">
        <w:rPr>
          <w:rFonts w:asciiTheme="minorHAnsi" w:hAnsiTheme="minorHAnsi" w:cstheme="minorHAnsi"/>
          <w:b/>
          <w:bCs/>
          <w:sz w:val="22"/>
          <w:szCs w:val="22"/>
          <w:lang w:val="fr-MA"/>
        </w:rPr>
        <w:t>Prévoir une réalisation des phases en parallèle</w:t>
      </w:r>
    </w:p>
    <w:p w14:paraId="07CECE01" w14:textId="77777777" w:rsidR="00320486" w:rsidRPr="00B50886" w:rsidRDefault="00320486" w:rsidP="00320486">
      <w:pPr>
        <w:pStyle w:val="Default"/>
        <w:spacing w:line="360" w:lineRule="auto"/>
        <w:ind w:left="708"/>
        <w:rPr>
          <w:rFonts w:asciiTheme="minorHAnsi" w:hAnsiTheme="minorHAnsi" w:cstheme="minorHAnsi"/>
          <w:sz w:val="22"/>
          <w:szCs w:val="22"/>
        </w:rPr>
      </w:pPr>
      <w:r w:rsidRPr="00B50886">
        <w:rPr>
          <w:rFonts w:asciiTheme="minorHAnsi" w:hAnsiTheme="minorHAnsi" w:cstheme="minorHAnsi"/>
          <w:sz w:val="22"/>
          <w:szCs w:val="22"/>
        </w:rPr>
        <w:t>Pour maximiser l’efficacité et surmonter rapidement les défis techniques interdépendants, il est demandé d’exécuter des phases simultanément (développement Backend et Frontend)</w:t>
      </w:r>
    </w:p>
    <w:p w14:paraId="23C1A31A" w14:textId="77777777" w:rsidR="00320486" w:rsidRPr="00320486" w:rsidRDefault="00320486" w:rsidP="001D78C4">
      <w:pPr>
        <w:pStyle w:val="Default"/>
        <w:numPr>
          <w:ilvl w:val="0"/>
          <w:numId w:val="16"/>
        </w:numPr>
        <w:spacing w:line="360" w:lineRule="auto"/>
        <w:rPr>
          <w:rFonts w:asciiTheme="minorHAnsi" w:hAnsiTheme="minorHAnsi" w:cstheme="minorHAnsi"/>
          <w:b/>
          <w:bCs/>
          <w:sz w:val="22"/>
          <w:szCs w:val="22"/>
          <w:lang w:val="fr-MA"/>
        </w:rPr>
      </w:pPr>
      <w:r w:rsidRPr="00320486">
        <w:rPr>
          <w:rFonts w:asciiTheme="minorHAnsi" w:hAnsiTheme="minorHAnsi" w:cstheme="minorHAnsi"/>
          <w:b/>
          <w:bCs/>
          <w:sz w:val="22"/>
          <w:szCs w:val="22"/>
          <w:lang w:val="fr-MA"/>
        </w:rPr>
        <w:t>Déploiement au niveau des sites pilotes</w:t>
      </w:r>
    </w:p>
    <w:p w14:paraId="569AF2C3" w14:textId="77777777" w:rsidR="00320486" w:rsidRPr="00B50886" w:rsidRDefault="00320486" w:rsidP="00320486">
      <w:pPr>
        <w:pStyle w:val="Default"/>
        <w:spacing w:line="360" w:lineRule="auto"/>
        <w:ind w:left="708"/>
        <w:rPr>
          <w:rFonts w:asciiTheme="minorHAnsi" w:hAnsiTheme="minorHAnsi" w:cstheme="minorHAnsi"/>
          <w:sz w:val="22"/>
          <w:szCs w:val="22"/>
        </w:rPr>
      </w:pPr>
      <w:r w:rsidRPr="00B50886">
        <w:rPr>
          <w:rFonts w:asciiTheme="minorHAnsi" w:hAnsiTheme="minorHAnsi" w:cstheme="minorHAnsi"/>
          <w:sz w:val="22"/>
          <w:szCs w:val="22"/>
        </w:rPr>
        <w:t>Le choix des sites pilotes se fera en commun accord avec le maître d’ouvrage et sera l’occasion de recueillir les premières remontées d’utilisation et les remarques qui découleront devront être prises en considération.</w:t>
      </w:r>
    </w:p>
    <w:p w14:paraId="11600646" w14:textId="77777777" w:rsidR="00495565" w:rsidRPr="00B50886" w:rsidRDefault="00495565" w:rsidP="001D78C4">
      <w:pPr>
        <w:pStyle w:val="Default"/>
        <w:numPr>
          <w:ilvl w:val="0"/>
          <w:numId w:val="15"/>
        </w:numPr>
        <w:spacing w:line="360" w:lineRule="auto"/>
        <w:rPr>
          <w:rFonts w:asciiTheme="minorHAnsi" w:hAnsiTheme="minorHAnsi" w:cstheme="minorHAnsi"/>
          <w:b/>
          <w:bCs/>
          <w:sz w:val="22"/>
          <w:szCs w:val="22"/>
        </w:rPr>
      </w:pPr>
      <w:r w:rsidRPr="00B50886">
        <w:rPr>
          <w:rFonts w:asciiTheme="minorHAnsi" w:hAnsiTheme="minorHAnsi" w:cstheme="minorHAnsi"/>
          <w:b/>
          <w:bCs/>
          <w:sz w:val="22"/>
          <w:szCs w:val="22"/>
        </w:rPr>
        <w:t>PHASES DU</w:t>
      </w:r>
      <w:r>
        <w:rPr>
          <w:rFonts w:asciiTheme="minorHAnsi" w:hAnsiTheme="minorHAnsi" w:cstheme="minorHAnsi"/>
          <w:b/>
          <w:bCs/>
          <w:sz w:val="22"/>
          <w:szCs w:val="22"/>
        </w:rPr>
        <w:t xml:space="preserve"> PROJET</w:t>
      </w:r>
    </w:p>
    <w:tbl>
      <w:tblPr>
        <w:tblStyle w:val="Grilledutableau"/>
        <w:tblW w:w="5000" w:type="pct"/>
        <w:tblLook w:val="04A0" w:firstRow="1" w:lastRow="0" w:firstColumn="1" w:lastColumn="0" w:noHBand="0" w:noVBand="1"/>
      </w:tblPr>
      <w:tblGrid>
        <w:gridCol w:w="1383"/>
        <w:gridCol w:w="1781"/>
        <w:gridCol w:w="3693"/>
        <w:gridCol w:w="3564"/>
      </w:tblGrid>
      <w:tr w:rsidR="00495565" w14:paraId="54462928" w14:textId="77777777" w:rsidTr="00A32F9B">
        <w:tc>
          <w:tcPr>
            <w:tcW w:w="1383" w:type="dxa"/>
          </w:tcPr>
          <w:p w14:paraId="2BDD6055" w14:textId="77777777" w:rsidR="00495565" w:rsidRDefault="00495565" w:rsidP="00A32F9B">
            <w:pPr>
              <w:pStyle w:val="Default"/>
              <w:spacing w:line="360" w:lineRule="auto"/>
              <w:rPr>
                <w:rFonts w:asciiTheme="minorHAnsi" w:hAnsiTheme="minorHAnsi" w:cstheme="minorHAnsi"/>
                <w:b/>
                <w:bCs/>
                <w:sz w:val="22"/>
                <w:szCs w:val="22"/>
              </w:rPr>
            </w:pPr>
            <w:r>
              <w:rPr>
                <w:rFonts w:asciiTheme="minorHAnsi" w:hAnsiTheme="minorHAnsi" w:cstheme="minorHAnsi"/>
                <w:b/>
                <w:bCs/>
                <w:sz w:val="22"/>
                <w:szCs w:val="22"/>
              </w:rPr>
              <w:t>Phases</w:t>
            </w:r>
          </w:p>
        </w:tc>
        <w:tc>
          <w:tcPr>
            <w:tcW w:w="1781" w:type="dxa"/>
          </w:tcPr>
          <w:p w14:paraId="66C5597E" w14:textId="77777777" w:rsidR="00495565" w:rsidRPr="006C64C9" w:rsidRDefault="00495565" w:rsidP="00A32F9B">
            <w:pPr>
              <w:pStyle w:val="Default"/>
              <w:spacing w:line="360" w:lineRule="auto"/>
              <w:rPr>
                <w:rFonts w:asciiTheme="minorHAnsi" w:hAnsiTheme="minorHAnsi" w:cstheme="minorHAnsi"/>
                <w:b/>
                <w:bCs/>
                <w:sz w:val="22"/>
                <w:szCs w:val="22"/>
              </w:rPr>
            </w:pPr>
            <w:r w:rsidRPr="006C64C9">
              <w:rPr>
                <w:rFonts w:asciiTheme="minorHAnsi" w:hAnsiTheme="minorHAnsi" w:cstheme="minorHAnsi"/>
                <w:b/>
                <w:bCs/>
                <w:sz w:val="22"/>
                <w:szCs w:val="22"/>
              </w:rPr>
              <w:t>Etapes</w:t>
            </w:r>
          </w:p>
        </w:tc>
        <w:tc>
          <w:tcPr>
            <w:tcW w:w="3693" w:type="dxa"/>
          </w:tcPr>
          <w:p w14:paraId="3C0734F4" w14:textId="77777777" w:rsidR="00495565" w:rsidRPr="006C64C9" w:rsidRDefault="00495565" w:rsidP="00A32F9B">
            <w:pPr>
              <w:pStyle w:val="Default"/>
              <w:spacing w:line="360" w:lineRule="auto"/>
              <w:rPr>
                <w:rFonts w:asciiTheme="minorHAnsi" w:hAnsiTheme="minorHAnsi" w:cstheme="minorHAnsi"/>
                <w:b/>
                <w:bCs/>
                <w:sz w:val="22"/>
                <w:szCs w:val="22"/>
                <w:lang w:val="en-GB"/>
              </w:rPr>
            </w:pPr>
            <w:r w:rsidRPr="006C64C9">
              <w:rPr>
                <w:rFonts w:asciiTheme="minorHAnsi" w:hAnsiTheme="minorHAnsi" w:cstheme="minorHAnsi"/>
                <w:b/>
                <w:bCs/>
                <w:sz w:val="22"/>
                <w:szCs w:val="22"/>
                <w:lang w:val="en-GB"/>
              </w:rPr>
              <w:t>Description</w:t>
            </w:r>
          </w:p>
          <w:p w14:paraId="7B8749FB" w14:textId="77777777" w:rsidR="00495565" w:rsidRPr="006C64C9" w:rsidRDefault="00495565" w:rsidP="00A32F9B">
            <w:pPr>
              <w:pStyle w:val="Default"/>
              <w:spacing w:line="360" w:lineRule="auto"/>
              <w:rPr>
                <w:rFonts w:asciiTheme="minorHAnsi" w:hAnsiTheme="minorHAnsi" w:cstheme="minorHAnsi"/>
                <w:b/>
                <w:bCs/>
                <w:sz w:val="22"/>
                <w:szCs w:val="22"/>
              </w:rPr>
            </w:pPr>
          </w:p>
        </w:tc>
        <w:tc>
          <w:tcPr>
            <w:tcW w:w="3564" w:type="dxa"/>
          </w:tcPr>
          <w:p w14:paraId="102E1E1E" w14:textId="77777777" w:rsidR="00495565" w:rsidRPr="006C64C9" w:rsidRDefault="00495565" w:rsidP="00A32F9B">
            <w:pPr>
              <w:pStyle w:val="Default"/>
              <w:spacing w:line="360" w:lineRule="auto"/>
              <w:rPr>
                <w:rFonts w:asciiTheme="minorHAnsi" w:hAnsiTheme="minorHAnsi" w:cstheme="minorHAnsi"/>
                <w:b/>
                <w:bCs/>
                <w:sz w:val="22"/>
                <w:szCs w:val="22"/>
              </w:rPr>
            </w:pPr>
            <w:r w:rsidRPr="006C64C9">
              <w:rPr>
                <w:rFonts w:asciiTheme="minorHAnsi" w:hAnsiTheme="minorHAnsi" w:cstheme="minorHAnsi"/>
                <w:b/>
                <w:bCs/>
                <w:sz w:val="22"/>
                <w:szCs w:val="22"/>
              </w:rPr>
              <w:t>Livrables</w:t>
            </w:r>
          </w:p>
        </w:tc>
      </w:tr>
      <w:tr w:rsidR="00495565" w14:paraId="544B2B2D" w14:textId="77777777" w:rsidTr="00A32F9B">
        <w:tc>
          <w:tcPr>
            <w:tcW w:w="1383" w:type="dxa"/>
            <w:vMerge w:val="restart"/>
            <w:vAlign w:val="center"/>
          </w:tcPr>
          <w:p w14:paraId="22A5CF94" w14:textId="77777777" w:rsidR="00495565" w:rsidRPr="00C75BCA" w:rsidRDefault="00495565" w:rsidP="00A32F9B">
            <w:pPr>
              <w:pStyle w:val="Default"/>
              <w:jc w:val="center"/>
              <w:rPr>
                <w:rFonts w:asciiTheme="minorHAnsi" w:hAnsiTheme="minorHAnsi" w:cstheme="minorHAnsi"/>
                <w:b/>
                <w:bCs/>
                <w:sz w:val="22"/>
                <w:szCs w:val="22"/>
              </w:rPr>
            </w:pPr>
            <w:r w:rsidRPr="00C75BCA">
              <w:rPr>
                <w:rFonts w:asciiTheme="minorHAnsi" w:hAnsiTheme="minorHAnsi" w:cstheme="minorHAnsi"/>
                <w:b/>
                <w:bCs/>
                <w:sz w:val="22"/>
                <w:szCs w:val="22"/>
              </w:rPr>
              <w:t>PHASE 1</w:t>
            </w:r>
          </w:p>
        </w:tc>
        <w:tc>
          <w:tcPr>
            <w:tcW w:w="1781" w:type="dxa"/>
          </w:tcPr>
          <w:p w14:paraId="4E1937C2" w14:textId="77777777" w:rsidR="00495565" w:rsidRPr="00C22AE6" w:rsidRDefault="00495565" w:rsidP="00A32F9B">
            <w:pPr>
              <w:pStyle w:val="Default"/>
              <w:rPr>
                <w:rFonts w:asciiTheme="minorHAnsi" w:hAnsiTheme="minorHAnsi" w:cstheme="minorHAnsi"/>
                <w:sz w:val="22"/>
                <w:szCs w:val="22"/>
              </w:rPr>
            </w:pPr>
            <w:r w:rsidRPr="00C22AE6">
              <w:rPr>
                <w:rFonts w:asciiTheme="minorHAnsi" w:hAnsiTheme="minorHAnsi" w:cstheme="minorHAnsi"/>
                <w:sz w:val="22"/>
                <w:szCs w:val="22"/>
              </w:rPr>
              <w:t>Diagnostic de l’existant et processus cibles</w:t>
            </w:r>
          </w:p>
        </w:tc>
        <w:tc>
          <w:tcPr>
            <w:tcW w:w="3693" w:type="dxa"/>
          </w:tcPr>
          <w:p w14:paraId="387CE2E5" w14:textId="77777777" w:rsidR="00495565" w:rsidRPr="00C22AE6"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Identifier les processus métiers </w:t>
            </w:r>
            <w:proofErr w:type="gramStart"/>
            <w:r w:rsidRPr="00C22AE6">
              <w:rPr>
                <w:rFonts w:asciiTheme="minorHAnsi" w:hAnsiTheme="minorHAnsi" w:cstheme="minorHAnsi"/>
                <w:sz w:val="22"/>
                <w:szCs w:val="22"/>
              </w:rPr>
              <w:t>existants;</w:t>
            </w:r>
            <w:proofErr w:type="gramEnd"/>
          </w:p>
          <w:p w14:paraId="2A1947BB" w14:textId="77777777" w:rsidR="00495565" w:rsidRPr="00C22AE6"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Analyser lesdits processus, identifier les</w:t>
            </w:r>
          </w:p>
          <w:p w14:paraId="26E190ED" w14:textId="77777777" w:rsidR="00495565" w:rsidRPr="00C22AE6" w:rsidRDefault="00495565" w:rsidP="00A32F9B">
            <w:pPr>
              <w:pStyle w:val="Default"/>
              <w:ind w:left="58"/>
              <w:rPr>
                <w:rFonts w:asciiTheme="minorHAnsi" w:hAnsiTheme="minorHAnsi" w:cstheme="minorHAnsi"/>
                <w:sz w:val="22"/>
                <w:szCs w:val="22"/>
                <w:u w:val="single"/>
                <w:lang w:val="en-GB"/>
              </w:rPr>
            </w:pPr>
            <w:proofErr w:type="gramStart"/>
            <w:r w:rsidRPr="00C22AE6">
              <w:rPr>
                <w:rFonts w:asciiTheme="minorHAnsi" w:hAnsiTheme="minorHAnsi" w:cstheme="minorHAnsi"/>
                <w:sz w:val="22"/>
                <w:szCs w:val="22"/>
              </w:rPr>
              <w:t>dysfonctionnements</w:t>
            </w:r>
            <w:proofErr w:type="gramEnd"/>
            <w:r w:rsidRPr="00C22AE6">
              <w:rPr>
                <w:rFonts w:asciiTheme="minorHAnsi" w:hAnsiTheme="minorHAnsi" w:cstheme="minorHAnsi"/>
                <w:sz w:val="22"/>
                <w:szCs w:val="22"/>
              </w:rPr>
              <w:t xml:space="preserve"> et proposer les solutions d'optimisation</w:t>
            </w:r>
          </w:p>
        </w:tc>
        <w:tc>
          <w:tcPr>
            <w:tcW w:w="3564" w:type="dxa"/>
          </w:tcPr>
          <w:p w14:paraId="36818C38" w14:textId="77777777" w:rsidR="00495565" w:rsidRPr="00C22AE6"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proofErr w:type="spellStart"/>
            <w:r w:rsidRPr="00C22AE6">
              <w:rPr>
                <w:rFonts w:asciiTheme="minorHAnsi" w:hAnsiTheme="minorHAnsi" w:cstheme="minorHAnsi"/>
                <w:sz w:val="22"/>
                <w:szCs w:val="22"/>
              </w:rPr>
              <w:t>PV</w:t>
            </w:r>
            <w:r>
              <w:rPr>
                <w:rFonts w:asciiTheme="minorHAnsi" w:hAnsiTheme="minorHAnsi" w:cstheme="minorHAnsi"/>
                <w:sz w:val="22"/>
                <w:szCs w:val="22"/>
              </w:rPr>
              <w:t>s</w:t>
            </w:r>
            <w:proofErr w:type="spellEnd"/>
            <w:r w:rsidRPr="00C22AE6">
              <w:rPr>
                <w:rFonts w:asciiTheme="minorHAnsi" w:hAnsiTheme="minorHAnsi" w:cstheme="minorHAnsi"/>
                <w:sz w:val="22"/>
                <w:szCs w:val="22"/>
              </w:rPr>
              <w:t xml:space="preserve"> des ateliers de </w:t>
            </w:r>
            <w:proofErr w:type="gramStart"/>
            <w:r w:rsidRPr="00C22AE6">
              <w:rPr>
                <w:rFonts w:asciiTheme="minorHAnsi" w:hAnsiTheme="minorHAnsi" w:cstheme="minorHAnsi"/>
                <w:sz w:val="22"/>
                <w:szCs w:val="22"/>
              </w:rPr>
              <w:t>travail;</w:t>
            </w:r>
            <w:proofErr w:type="gramEnd"/>
          </w:p>
          <w:p w14:paraId="22ED1C0F" w14:textId="77777777" w:rsidR="00495565" w:rsidRPr="00C22AE6"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PAQ de conduite du </w:t>
            </w:r>
            <w:proofErr w:type="gramStart"/>
            <w:r w:rsidRPr="00C22AE6">
              <w:rPr>
                <w:rFonts w:asciiTheme="minorHAnsi" w:hAnsiTheme="minorHAnsi" w:cstheme="minorHAnsi"/>
                <w:sz w:val="22"/>
                <w:szCs w:val="22"/>
              </w:rPr>
              <w:t>projet;</w:t>
            </w:r>
            <w:proofErr w:type="gramEnd"/>
          </w:p>
          <w:p w14:paraId="7D5A2B82"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Rapport : processus cibles</w:t>
            </w:r>
            <w:r>
              <w:rPr>
                <w:rFonts w:asciiTheme="minorHAnsi" w:hAnsiTheme="minorHAnsi" w:cstheme="minorHAnsi"/>
                <w:sz w:val="22"/>
                <w:szCs w:val="22"/>
              </w:rPr>
              <w:t xml:space="preserve"> </w:t>
            </w:r>
          </w:p>
          <w:p w14:paraId="0744260C" w14:textId="77777777" w:rsidR="00495565" w:rsidRPr="00C22AE6" w:rsidRDefault="00495565" w:rsidP="00A32F9B">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identifiés;</w:t>
            </w:r>
            <w:proofErr w:type="gramEnd"/>
          </w:p>
          <w:p w14:paraId="5C744BBC" w14:textId="77777777" w:rsidR="00495565" w:rsidRPr="00C22AE6"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O</w:t>
            </w:r>
            <w:r w:rsidRPr="00C22AE6">
              <w:rPr>
                <w:rFonts w:asciiTheme="minorHAnsi" w:hAnsiTheme="minorHAnsi" w:cstheme="minorHAnsi"/>
                <w:sz w:val="22"/>
                <w:szCs w:val="22"/>
              </w:rPr>
              <w:t>rganisation</w:t>
            </w:r>
            <w:r>
              <w:rPr>
                <w:rFonts w:asciiTheme="minorHAnsi" w:hAnsiTheme="minorHAnsi" w:cstheme="minorHAnsi"/>
                <w:sz w:val="22"/>
                <w:szCs w:val="22"/>
              </w:rPr>
              <w:t xml:space="preserve"> </w:t>
            </w:r>
            <w:r w:rsidRPr="00C22AE6">
              <w:rPr>
                <w:rFonts w:asciiTheme="minorHAnsi" w:hAnsiTheme="minorHAnsi" w:cstheme="minorHAnsi"/>
                <w:sz w:val="22"/>
                <w:szCs w:val="22"/>
              </w:rPr>
              <w:t xml:space="preserve">détaillée du </w:t>
            </w:r>
            <w:proofErr w:type="gramStart"/>
            <w:r w:rsidRPr="00C22AE6">
              <w:rPr>
                <w:rFonts w:asciiTheme="minorHAnsi" w:hAnsiTheme="minorHAnsi" w:cstheme="minorHAnsi"/>
                <w:sz w:val="22"/>
                <w:szCs w:val="22"/>
              </w:rPr>
              <w:t>projet;</w:t>
            </w:r>
            <w:proofErr w:type="gramEnd"/>
          </w:p>
          <w:p w14:paraId="748A6008" w14:textId="77777777" w:rsidR="00495565" w:rsidRPr="00C22AE6"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P</w:t>
            </w:r>
            <w:r w:rsidRPr="00C22AE6">
              <w:rPr>
                <w:rFonts w:asciiTheme="minorHAnsi" w:hAnsiTheme="minorHAnsi" w:cstheme="minorHAnsi"/>
                <w:sz w:val="22"/>
                <w:szCs w:val="22"/>
              </w:rPr>
              <w:t>lanning détaillé du projet</w:t>
            </w:r>
          </w:p>
          <w:p w14:paraId="7B9312F5" w14:textId="77777777" w:rsidR="00495565" w:rsidRPr="001C6B28" w:rsidRDefault="00495565" w:rsidP="00A32F9B">
            <w:pPr>
              <w:pStyle w:val="Default"/>
              <w:spacing w:line="360" w:lineRule="auto"/>
              <w:rPr>
                <w:rFonts w:asciiTheme="minorHAnsi" w:hAnsiTheme="minorHAnsi" w:cstheme="minorHAnsi"/>
                <w:b/>
                <w:bCs/>
                <w:sz w:val="22"/>
                <w:szCs w:val="22"/>
                <w:u w:val="single"/>
              </w:rPr>
            </w:pPr>
          </w:p>
        </w:tc>
      </w:tr>
      <w:tr w:rsidR="00495565" w14:paraId="1A3571C8" w14:textId="77777777" w:rsidTr="00A32F9B">
        <w:tc>
          <w:tcPr>
            <w:tcW w:w="1383" w:type="dxa"/>
            <w:vMerge/>
          </w:tcPr>
          <w:p w14:paraId="62C44605" w14:textId="77777777" w:rsidR="00495565" w:rsidRPr="00C22AE6" w:rsidRDefault="00495565" w:rsidP="00A32F9B">
            <w:pPr>
              <w:pStyle w:val="Default"/>
              <w:rPr>
                <w:rFonts w:asciiTheme="minorHAnsi" w:hAnsiTheme="minorHAnsi" w:cstheme="minorHAnsi"/>
                <w:sz w:val="22"/>
                <w:szCs w:val="22"/>
              </w:rPr>
            </w:pPr>
          </w:p>
        </w:tc>
        <w:tc>
          <w:tcPr>
            <w:tcW w:w="1781" w:type="dxa"/>
          </w:tcPr>
          <w:p w14:paraId="1EBF2481" w14:textId="77777777" w:rsidR="00495565" w:rsidRPr="00C22AE6" w:rsidRDefault="00495565" w:rsidP="00A32F9B">
            <w:pPr>
              <w:pStyle w:val="Default"/>
              <w:rPr>
                <w:rFonts w:asciiTheme="minorHAnsi" w:hAnsiTheme="minorHAnsi" w:cstheme="minorHAnsi"/>
                <w:sz w:val="22"/>
                <w:szCs w:val="22"/>
              </w:rPr>
            </w:pPr>
            <w:r w:rsidRPr="00C22AE6">
              <w:rPr>
                <w:rFonts w:asciiTheme="minorHAnsi" w:hAnsiTheme="minorHAnsi" w:cstheme="minorHAnsi"/>
                <w:sz w:val="22"/>
                <w:szCs w:val="22"/>
              </w:rPr>
              <w:t xml:space="preserve">Installation des </w:t>
            </w:r>
            <w:proofErr w:type="spellStart"/>
            <w:r w:rsidRPr="00C22AE6">
              <w:rPr>
                <w:rFonts w:asciiTheme="minorHAnsi" w:hAnsiTheme="minorHAnsi" w:cstheme="minorHAnsi"/>
                <w:sz w:val="22"/>
                <w:szCs w:val="22"/>
              </w:rPr>
              <w:t>environments</w:t>
            </w:r>
            <w:proofErr w:type="spellEnd"/>
            <w:r w:rsidRPr="00C22AE6">
              <w:rPr>
                <w:rFonts w:asciiTheme="minorHAnsi" w:hAnsiTheme="minorHAnsi" w:cstheme="minorHAnsi"/>
                <w:sz w:val="22"/>
                <w:szCs w:val="22"/>
              </w:rPr>
              <w:t xml:space="preserve"> techniques</w:t>
            </w:r>
          </w:p>
        </w:tc>
        <w:tc>
          <w:tcPr>
            <w:tcW w:w="3693" w:type="dxa"/>
          </w:tcPr>
          <w:p w14:paraId="25E837EA"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Définir les p</w:t>
            </w:r>
            <w:r>
              <w:rPr>
                <w:rFonts w:asciiTheme="minorHAnsi" w:hAnsiTheme="minorHAnsi" w:cstheme="minorHAnsi"/>
                <w:sz w:val="22"/>
                <w:szCs w:val="22"/>
              </w:rPr>
              <w:t xml:space="preserve">rocédures d’installation et de </w:t>
            </w:r>
          </w:p>
          <w:p w14:paraId="58B5D7AF" w14:textId="77777777" w:rsidR="00495565" w:rsidRPr="00C22AE6" w:rsidRDefault="00495565" w:rsidP="00A32F9B">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déploiement;</w:t>
            </w:r>
            <w:proofErr w:type="gramEnd"/>
          </w:p>
          <w:p w14:paraId="53203FF2"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Etablir le p</w:t>
            </w:r>
            <w:r>
              <w:rPr>
                <w:rFonts w:asciiTheme="minorHAnsi" w:hAnsiTheme="minorHAnsi" w:cstheme="minorHAnsi"/>
                <w:sz w:val="22"/>
                <w:szCs w:val="22"/>
              </w:rPr>
              <w:t xml:space="preserve">lanning de déploiement qui doit </w:t>
            </w:r>
          </w:p>
          <w:p w14:paraId="17420BEC" w14:textId="77777777" w:rsidR="00495565" w:rsidRPr="00C22AE6" w:rsidRDefault="00495565" w:rsidP="00A32F9B">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se</w:t>
            </w:r>
            <w:proofErr w:type="gramEnd"/>
            <w:r w:rsidRPr="00C22AE6">
              <w:rPr>
                <w:rFonts w:asciiTheme="minorHAnsi" w:hAnsiTheme="minorHAnsi" w:cstheme="minorHAnsi"/>
                <w:sz w:val="22"/>
                <w:szCs w:val="22"/>
              </w:rPr>
              <w:t xml:space="preserve"> faire d’une manière progressive;</w:t>
            </w:r>
          </w:p>
          <w:p w14:paraId="5BD00A84"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Définir les </w:t>
            </w:r>
            <w:r>
              <w:rPr>
                <w:rFonts w:asciiTheme="minorHAnsi" w:hAnsiTheme="minorHAnsi" w:cstheme="minorHAnsi"/>
                <w:sz w:val="22"/>
                <w:szCs w:val="22"/>
              </w:rPr>
              <w:t>prérequis système (VM, OS, BDD,</w:t>
            </w:r>
          </w:p>
          <w:p w14:paraId="5730431E" w14:textId="77777777" w:rsidR="00495565" w:rsidRPr="00C22AE6" w:rsidRDefault="00495565" w:rsidP="00A32F9B">
            <w:pPr>
              <w:pStyle w:val="Default"/>
              <w:rPr>
                <w:rFonts w:asciiTheme="minorHAnsi" w:hAnsiTheme="minorHAnsi" w:cstheme="minorHAnsi"/>
                <w:sz w:val="22"/>
                <w:szCs w:val="22"/>
              </w:rPr>
            </w:pPr>
            <w:r w:rsidRPr="00C22AE6">
              <w:rPr>
                <w:rFonts w:asciiTheme="minorHAnsi" w:hAnsiTheme="minorHAnsi" w:cstheme="minorHAnsi"/>
                <w:sz w:val="22"/>
                <w:szCs w:val="22"/>
              </w:rPr>
              <w:t>RAM, CPU …)</w:t>
            </w:r>
          </w:p>
          <w:p w14:paraId="718BB594"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Etablir la matrice de flux en command </w:t>
            </w:r>
          </w:p>
          <w:p w14:paraId="17C1ED3F" w14:textId="77777777" w:rsidR="00495565" w:rsidRPr="00C22AE6" w:rsidRDefault="00495565" w:rsidP="00A32F9B">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accord</w:t>
            </w:r>
            <w:proofErr w:type="gramEnd"/>
            <w:r w:rsidRPr="00C22AE6">
              <w:rPr>
                <w:rFonts w:asciiTheme="minorHAnsi" w:hAnsiTheme="minorHAnsi" w:cstheme="minorHAnsi"/>
                <w:sz w:val="22"/>
                <w:szCs w:val="22"/>
              </w:rPr>
              <w:t xml:space="preserve"> avec le maître d’ouvrage </w:t>
            </w:r>
          </w:p>
        </w:tc>
        <w:tc>
          <w:tcPr>
            <w:tcW w:w="3564" w:type="dxa"/>
          </w:tcPr>
          <w:p w14:paraId="05B754BE"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D</w:t>
            </w:r>
            <w:r w:rsidRPr="00C22AE6">
              <w:rPr>
                <w:rFonts w:asciiTheme="minorHAnsi" w:hAnsiTheme="minorHAnsi" w:cstheme="minorHAnsi"/>
                <w:sz w:val="22"/>
                <w:szCs w:val="22"/>
              </w:rPr>
              <w:t>o</w:t>
            </w:r>
            <w:r>
              <w:rPr>
                <w:rFonts w:asciiTheme="minorHAnsi" w:hAnsiTheme="minorHAnsi" w:cstheme="minorHAnsi"/>
                <w:sz w:val="22"/>
                <w:szCs w:val="22"/>
              </w:rPr>
              <w:t>cument d’architecture technique</w:t>
            </w:r>
          </w:p>
          <w:p w14:paraId="653AC21B" w14:textId="77777777" w:rsidR="00495565" w:rsidRPr="00C22AE6" w:rsidRDefault="00495565" w:rsidP="00A32F9B">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selon</w:t>
            </w:r>
            <w:proofErr w:type="gramEnd"/>
            <w:r w:rsidRPr="00C22AE6">
              <w:rPr>
                <w:rFonts w:asciiTheme="minorHAnsi" w:hAnsiTheme="minorHAnsi" w:cstheme="minorHAnsi"/>
                <w:sz w:val="22"/>
                <w:szCs w:val="22"/>
              </w:rPr>
              <w:t xml:space="preserve"> les spécifications validées;</w:t>
            </w:r>
          </w:p>
        </w:tc>
      </w:tr>
      <w:tr w:rsidR="00495565" w14:paraId="54DA16D8" w14:textId="77777777" w:rsidTr="00A32F9B">
        <w:tc>
          <w:tcPr>
            <w:tcW w:w="1383" w:type="dxa"/>
            <w:vMerge/>
          </w:tcPr>
          <w:p w14:paraId="0F5AD5AF" w14:textId="77777777" w:rsidR="00495565" w:rsidRPr="00C22AE6" w:rsidRDefault="00495565" w:rsidP="00A32F9B">
            <w:pPr>
              <w:pStyle w:val="Default"/>
              <w:rPr>
                <w:rFonts w:asciiTheme="minorHAnsi" w:hAnsiTheme="minorHAnsi" w:cstheme="minorHAnsi"/>
                <w:sz w:val="22"/>
                <w:szCs w:val="22"/>
              </w:rPr>
            </w:pPr>
          </w:p>
        </w:tc>
        <w:tc>
          <w:tcPr>
            <w:tcW w:w="1781" w:type="dxa"/>
          </w:tcPr>
          <w:p w14:paraId="2AC44DC0" w14:textId="77777777" w:rsidR="00495565" w:rsidRPr="00C22AE6" w:rsidRDefault="00495565" w:rsidP="00A32F9B">
            <w:pPr>
              <w:pStyle w:val="Default"/>
              <w:rPr>
                <w:rFonts w:asciiTheme="minorHAnsi" w:hAnsiTheme="minorHAnsi" w:cstheme="minorHAnsi"/>
                <w:sz w:val="22"/>
                <w:szCs w:val="22"/>
              </w:rPr>
            </w:pPr>
            <w:r w:rsidRPr="00C22AE6">
              <w:rPr>
                <w:rFonts w:asciiTheme="minorHAnsi" w:hAnsiTheme="minorHAnsi" w:cstheme="minorHAnsi"/>
                <w:sz w:val="22"/>
                <w:szCs w:val="22"/>
              </w:rPr>
              <w:t>Conception et réalisation de la maquette graphique du nouveau système</w:t>
            </w:r>
          </w:p>
        </w:tc>
        <w:tc>
          <w:tcPr>
            <w:tcW w:w="3693" w:type="dxa"/>
          </w:tcPr>
          <w:p w14:paraId="47E79AE9" w14:textId="77777777" w:rsidR="00495565" w:rsidRPr="00C22AE6"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Conception de la Maquette </w:t>
            </w:r>
            <w:r w:rsidRPr="00C22AE6">
              <w:rPr>
                <w:rFonts w:asciiTheme="minorHAnsi" w:hAnsiTheme="minorHAnsi" w:cstheme="minorHAnsi"/>
                <w:b/>
                <w:bCs/>
                <w:sz w:val="22"/>
                <w:szCs w:val="22"/>
              </w:rPr>
              <w:t>FIGMA</w:t>
            </w:r>
          </w:p>
        </w:tc>
        <w:tc>
          <w:tcPr>
            <w:tcW w:w="3564" w:type="dxa"/>
          </w:tcPr>
          <w:p w14:paraId="1B2EC685"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Le story </w:t>
            </w:r>
            <w:proofErr w:type="spellStart"/>
            <w:r w:rsidRPr="00C22AE6">
              <w:rPr>
                <w:rFonts w:asciiTheme="minorHAnsi" w:hAnsiTheme="minorHAnsi" w:cstheme="minorHAnsi"/>
                <w:sz w:val="22"/>
                <w:szCs w:val="22"/>
              </w:rPr>
              <w:t>Board</w:t>
            </w:r>
            <w:proofErr w:type="spellEnd"/>
            <w:r w:rsidRPr="00C22AE6">
              <w:rPr>
                <w:rFonts w:asciiTheme="minorHAnsi" w:hAnsiTheme="minorHAnsi" w:cstheme="minorHAnsi"/>
                <w:sz w:val="22"/>
                <w:szCs w:val="22"/>
              </w:rPr>
              <w:t xml:space="preserve"> dans sa version </w:t>
            </w:r>
          </w:p>
          <w:p w14:paraId="6C82A90A" w14:textId="77777777" w:rsidR="00495565" w:rsidRPr="00C22AE6" w:rsidRDefault="00495565" w:rsidP="00A32F9B">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finale;</w:t>
            </w:r>
            <w:proofErr w:type="gramEnd"/>
          </w:p>
          <w:p w14:paraId="6B9BE4D5"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La maquette dynamique retenue </w:t>
            </w:r>
          </w:p>
          <w:p w14:paraId="56A6B77D" w14:textId="77777777" w:rsidR="00495565" w:rsidRPr="00C22AE6" w:rsidRDefault="00495565" w:rsidP="00A32F9B">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dans</w:t>
            </w:r>
            <w:proofErr w:type="gramEnd"/>
            <w:r w:rsidRPr="00C22AE6">
              <w:rPr>
                <w:rFonts w:asciiTheme="minorHAnsi" w:hAnsiTheme="minorHAnsi" w:cstheme="minorHAnsi"/>
                <w:sz w:val="22"/>
                <w:szCs w:val="22"/>
              </w:rPr>
              <w:t xml:space="preserve"> sa version finale.</w:t>
            </w:r>
          </w:p>
        </w:tc>
      </w:tr>
      <w:tr w:rsidR="00495565" w14:paraId="0F13FAE3" w14:textId="77777777" w:rsidTr="00A32F9B">
        <w:tc>
          <w:tcPr>
            <w:tcW w:w="1383" w:type="dxa"/>
            <w:vMerge/>
          </w:tcPr>
          <w:p w14:paraId="4DAB2D8A" w14:textId="77777777" w:rsidR="00495565" w:rsidRPr="00C22AE6" w:rsidRDefault="00495565" w:rsidP="00A32F9B">
            <w:pPr>
              <w:pStyle w:val="Default"/>
              <w:rPr>
                <w:rFonts w:asciiTheme="minorHAnsi" w:hAnsiTheme="minorHAnsi" w:cstheme="minorHAnsi"/>
                <w:sz w:val="22"/>
                <w:szCs w:val="22"/>
              </w:rPr>
            </w:pPr>
          </w:p>
        </w:tc>
        <w:tc>
          <w:tcPr>
            <w:tcW w:w="1781" w:type="dxa"/>
          </w:tcPr>
          <w:p w14:paraId="3AFEF581" w14:textId="77777777" w:rsidR="00495565" w:rsidRPr="00C22AE6" w:rsidRDefault="00495565" w:rsidP="00A32F9B">
            <w:pPr>
              <w:pStyle w:val="Default"/>
              <w:rPr>
                <w:rFonts w:asciiTheme="minorHAnsi" w:hAnsiTheme="minorHAnsi" w:cstheme="minorHAnsi"/>
                <w:sz w:val="22"/>
                <w:szCs w:val="22"/>
              </w:rPr>
            </w:pPr>
            <w:r w:rsidRPr="00C22AE6">
              <w:rPr>
                <w:rFonts w:asciiTheme="minorHAnsi" w:hAnsiTheme="minorHAnsi" w:cstheme="minorHAnsi"/>
                <w:sz w:val="22"/>
                <w:szCs w:val="22"/>
              </w:rPr>
              <w:t>Stratégie d’intégration avec le SI existant</w:t>
            </w:r>
          </w:p>
          <w:p w14:paraId="621D1EB1" w14:textId="77777777" w:rsidR="00495565" w:rsidRPr="00C22AE6" w:rsidRDefault="00495565" w:rsidP="00A32F9B">
            <w:pPr>
              <w:pStyle w:val="Default"/>
              <w:rPr>
                <w:rFonts w:asciiTheme="minorHAnsi" w:hAnsiTheme="minorHAnsi" w:cstheme="minorHAnsi"/>
                <w:sz w:val="22"/>
                <w:szCs w:val="22"/>
              </w:rPr>
            </w:pPr>
          </w:p>
        </w:tc>
        <w:tc>
          <w:tcPr>
            <w:tcW w:w="3693" w:type="dxa"/>
          </w:tcPr>
          <w:p w14:paraId="122F5B6C"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Réunion de cadrage avec le pôle </w:t>
            </w:r>
          </w:p>
          <w:p w14:paraId="3DD30006" w14:textId="77777777" w:rsidR="00495565" w:rsidRDefault="00495565" w:rsidP="00A32F9B">
            <w:pPr>
              <w:pStyle w:val="Default"/>
              <w:ind w:left="58"/>
              <w:rPr>
                <w:rFonts w:asciiTheme="minorHAnsi" w:hAnsiTheme="minorHAnsi" w:cstheme="minorHAnsi"/>
                <w:sz w:val="22"/>
                <w:szCs w:val="22"/>
              </w:rPr>
            </w:pPr>
            <w:proofErr w:type="gramStart"/>
            <w:r>
              <w:rPr>
                <w:rFonts w:asciiTheme="minorHAnsi" w:hAnsiTheme="minorHAnsi" w:cstheme="minorHAnsi"/>
                <w:sz w:val="22"/>
                <w:szCs w:val="22"/>
              </w:rPr>
              <w:t>digitalisation</w:t>
            </w:r>
            <w:proofErr w:type="gramEnd"/>
            <w:r>
              <w:rPr>
                <w:rFonts w:asciiTheme="minorHAnsi" w:hAnsiTheme="minorHAnsi" w:cstheme="minorHAnsi"/>
                <w:sz w:val="22"/>
                <w:szCs w:val="22"/>
              </w:rPr>
              <w:t xml:space="preserve"> de l’université pour l’intégration de la solution </w:t>
            </w:r>
          </w:p>
        </w:tc>
        <w:tc>
          <w:tcPr>
            <w:tcW w:w="3564" w:type="dxa"/>
          </w:tcPr>
          <w:p w14:paraId="62B4AC16"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C75BCA">
              <w:rPr>
                <w:rFonts w:asciiTheme="minorHAnsi" w:hAnsiTheme="minorHAnsi" w:cstheme="minorHAnsi"/>
                <w:sz w:val="22"/>
                <w:szCs w:val="22"/>
              </w:rPr>
              <w:t xml:space="preserve">Document d’intégration de la </w:t>
            </w:r>
          </w:p>
          <w:p w14:paraId="483AB3E4" w14:textId="77777777" w:rsidR="00495565" w:rsidRPr="00C22AE6" w:rsidRDefault="00495565" w:rsidP="00A32F9B">
            <w:pPr>
              <w:pStyle w:val="Default"/>
              <w:ind w:left="58"/>
              <w:rPr>
                <w:rFonts w:asciiTheme="minorHAnsi" w:hAnsiTheme="minorHAnsi" w:cstheme="minorHAnsi"/>
                <w:sz w:val="22"/>
                <w:szCs w:val="22"/>
              </w:rPr>
            </w:pPr>
            <w:proofErr w:type="gramStart"/>
            <w:r w:rsidRPr="00C75BCA">
              <w:rPr>
                <w:rFonts w:asciiTheme="minorHAnsi" w:hAnsiTheme="minorHAnsi" w:cstheme="minorHAnsi"/>
                <w:sz w:val="22"/>
                <w:szCs w:val="22"/>
              </w:rPr>
              <w:t>plateforme</w:t>
            </w:r>
            <w:proofErr w:type="gramEnd"/>
            <w:r w:rsidRPr="00C75BCA">
              <w:rPr>
                <w:rFonts w:asciiTheme="minorHAnsi" w:hAnsiTheme="minorHAnsi" w:cstheme="minorHAnsi"/>
                <w:sz w:val="22"/>
                <w:szCs w:val="22"/>
              </w:rPr>
              <w:t xml:space="preserve"> existante de l’université</w:t>
            </w:r>
          </w:p>
        </w:tc>
      </w:tr>
      <w:tr w:rsidR="00495565" w14:paraId="668A5CFF" w14:textId="77777777" w:rsidTr="00A32F9B">
        <w:tc>
          <w:tcPr>
            <w:tcW w:w="1383" w:type="dxa"/>
            <w:vMerge w:val="restart"/>
            <w:vAlign w:val="center"/>
          </w:tcPr>
          <w:p w14:paraId="0C8C8DC4" w14:textId="77777777" w:rsidR="00495565" w:rsidRPr="00C75BCA" w:rsidRDefault="00495565" w:rsidP="00A32F9B">
            <w:pPr>
              <w:pStyle w:val="Default"/>
              <w:jc w:val="center"/>
              <w:rPr>
                <w:rFonts w:asciiTheme="minorHAnsi" w:hAnsiTheme="minorHAnsi" w:cstheme="minorHAnsi"/>
                <w:b/>
                <w:bCs/>
                <w:sz w:val="22"/>
                <w:szCs w:val="22"/>
              </w:rPr>
            </w:pPr>
            <w:r w:rsidRPr="00C75BCA">
              <w:rPr>
                <w:rFonts w:asciiTheme="minorHAnsi" w:hAnsiTheme="minorHAnsi" w:cstheme="minorHAnsi"/>
                <w:b/>
                <w:bCs/>
                <w:sz w:val="22"/>
                <w:szCs w:val="22"/>
              </w:rPr>
              <w:t xml:space="preserve">PHASE </w:t>
            </w:r>
            <w:r>
              <w:rPr>
                <w:rFonts w:asciiTheme="minorHAnsi" w:hAnsiTheme="minorHAnsi" w:cstheme="minorHAnsi"/>
                <w:b/>
                <w:bCs/>
                <w:sz w:val="22"/>
                <w:szCs w:val="22"/>
              </w:rPr>
              <w:t>2</w:t>
            </w:r>
          </w:p>
        </w:tc>
        <w:tc>
          <w:tcPr>
            <w:tcW w:w="1781" w:type="dxa"/>
          </w:tcPr>
          <w:p w14:paraId="07274DA1" w14:textId="77777777" w:rsidR="00495565" w:rsidRPr="00C75BCA" w:rsidRDefault="00495565" w:rsidP="00A32F9B">
            <w:pPr>
              <w:pStyle w:val="Default"/>
              <w:rPr>
                <w:rFonts w:asciiTheme="minorHAnsi" w:hAnsiTheme="minorHAnsi" w:cstheme="minorHAnsi"/>
                <w:sz w:val="22"/>
                <w:szCs w:val="22"/>
              </w:rPr>
            </w:pPr>
            <w:r w:rsidRPr="00C75BCA">
              <w:rPr>
                <w:rFonts w:asciiTheme="minorHAnsi" w:hAnsiTheme="minorHAnsi" w:cstheme="minorHAnsi"/>
                <w:sz w:val="22"/>
                <w:szCs w:val="22"/>
              </w:rPr>
              <w:t xml:space="preserve">Développement </w:t>
            </w:r>
            <w:r w:rsidRPr="00C75BCA">
              <w:rPr>
                <w:rFonts w:asciiTheme="minorHAnsi" w:hAnsiTheme="minorHAnsi" w:cstheme="minorHAnsi"/>
                <w:sz w:val="22"/>
                <w:szCs w:val="22"/>
              </w:rPr>
              <w:lastRenderedPageBreak/>
              <w:t>des API </w:t>
            </w:r>
          </w:p>
        </w:tc>
        <w:tc>
          <w:tcPr>
            <w:tcW w:w="3693" w:type="dxa"/>
          </w:tcPr>
          <w:p w14:paraId="09D9E086"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B414BA">
              <w:rPr>
                <w:rFonts w:asciiTheme="minorHAnsi" w:hAnsiTheme="minorHAnsi" w:cstheme="minorHAnsi"/>
                <w:sz w:val="22"/>
                <w:szCs w:val="22"/>
              </w:rPr>
              <w:lastRenderedPageBreak/>
              <w:t xml:space="preserve">Développement des APIs pour </w:t>
            </w:r>
          </w:p>
          <w:p w14:paraId="06872FA7" w14:textId="77777777" w:rsidR="00495565" w:rsidRPr="00B414BA" w:rsidRDefault="00495565" w:rsidP="00A32F9B">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lastRenderedPageBreak/>
              <w:t>l’interconnexion</w:t>
            </w:r>
            <w:proofErr w:type="gramEnd"/>
            <w:r w:rsidRPr="00B414BA">
              <w:rPr>
                <w:rFonts w:asciiTheme="minorHAnsi" w:hAnsiTheme="minorHAnsi" w:cstheme="minorHAnsi"/>
                <w:sz w:val="22"/>
                <w:szCs w:val="22"/>
              </w:rPr>
              <w:t xml:space="preserve"> Backend/Frontend et avec le système existant. </w:t>
            </w:r>
          </w:p>
          <w:p w14:paraId="0B3BCB46" w14:textId="77777777" w:rsidR="00495565" w:rsidRDefault="00495565" w:rsidP="001D78C4">
            <w:pPr>
              <w:pStyle w:val="Default"/>
              <w:numPr>
                <w:ilvl w:val="0"/>
                <w:numId w:val="17"/>
              </w:numPr>
              <w:tabs>
                <w:tab w:val="clear" w:pos="720"/>
                <w:tab w:val="num" w:pos="380"/>
              </w:tabs>
              <w:ind w:hanging="720"/>
              <w:rPr>
                <w:rFonts w:asciiTheme="minorHAnsi" w:hAnsiTheme="minorHAnsi" w:cstheme="minorHAnsi"/>
                <w:sz w:val="22"/>
                <w:szCs w:val="22"/>
              </w:rPr>
            </w:pPr>
            <w:r w:rsidRPr="00B414BA">
              <w:rPr>
                <w:rFonts w:asciiTheme="minorHAnsi" w:hAnsiTheme="minorHAnsi" w:cstheme="minorHAnsi"/>
                <w:sz w:val="22"/>
                <w:szCs w:val="22"/>
              </w:rPr>
              <w:t>Documentation et mise à jour</w:t>
            </w:r>
            <w:r w:rsidRPr="00B50886">
              <w:rPr>
                <w:rFonts w:asciiTheme="minorHAnsi" w:hAnsiTheme="minorHAnsi" w:cstheme="minorHAnsi"/>
                <w:b/>
                <w:bCs/>
                <w:sz w:val="22"/>
                <w:szCs w:val="22"/>
              </w:rPr>
              <w:t xml:space="preserve"> </w:t>
            </w:r>
          </w:p>
        </w:tc>
        <w:tc>
          <w:tcPr>
            <w:tcW w:w="3564" w:type="dxa"/>
          </w:tcPr>
          <w:p w14:paraId="0FF1F95A"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lastRenderedPageBreak/>
              <w:t>A</w:t>
            </w:r>
            <w:r w:rsidRPr="00B414BA">
              <w:rPr>
                <w:rFonts w:asciiTheme="minorHAnsi" w:hAnsiTheme="minorHAnsi" w:cstheme="minorHAnsi"/>
                <w:sz w:val="22"/>
                <w:szCs w:val="22"/>
              </w:rPr>
              <w:t xml:space="preserve">rchitecture applicative de </w:t>
            </w:r>
          </w:p>
          <w:p w14:paraId="50F798A8" w14:textId="77777777" w:rsidR="00495565" w:rsidRPr="00B414BA" w:rsidRDefault="00495565" w:rsidP="00A32F9B">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lastRenderedPageBreak/>
              <w:t>l’application</w:t>
            </w:r>
            <w:proofErr w:type="gramEnd"/>
            <w:r w:rsidRPr="00B414BA">
              <w:rPr>
                <w:rFonts w:asciiTheme="minorHAnsi" w:hAnsiTheme="minorHAnsi" w:cstheme="minorHAnsi"/>
                <w:sz w:val="22"/>
                <w:szCs w:val="22"/>
              </w:rPr>
              <w:t xml:space="preserve"> (couches logiques, interactions entre les couches, gestion des erreurs, la gestion des traces et la gestion des </w:t>
            </w:r>
            <w:proofErr w:type="spellStart"/>
            <w:r w:rsidRPr="00B414BA">
              <w:rPr>
                <w:rFonts w:asciiTheme="minorHAnsi" w:hAnsiTheme="minorHAnsi" w:cstheme="minorHAnsi"/>
                <w:sz w:val="22"/>
                <w:szCs w:val="22"/>
              </w:rPr>
              <w:t>ransactions</w:t>
            </w:r>
            <w:proofErr w:type="spellEnd"/>
            <w:r w:rsidRPr="00B414BA">
              <w:rPr>
                <w:rFonts w:asciiTheme="minorHAnsi" w:hAnsiTheme="minorHAnsi" w:cstheme="minorHAnsi"/>
                <w:sz w:val="22"/>
                <w:szCs w:val="22"/>
              </w:rPr>
              <w:t>)</w:t>
            </w:r>
          </w:p>
          <w:p w14:paraId="45A85041"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proofErr w:type="spellStart"/>
            <w:r w:rsidRPr="00B414BA">
              <w:rPr>
                <w:rFonts w:asciiTheme="minorHAnsi" w:hAnsiTheme="minorHAnsi" w:cstheme="minorHAnsi"/>
                <w:sz w:val="22"/>
                <w:szCs w:val="22"/>
              </w:rPr>
              <w:t>Backlog</w:t>
            </w:r>
            <w:proofErr w:type="spellEnd"/>
            <w:r w:rsidRPr="00B414BA">
              <w:rPr>
                <w:rFonts w:asciiTheme="minorHAnsi" w:hAnsiTheme="minorHAnsi" w:cstheme="minorHAnsi"/>
                <w:sz w:val="22"/>
                <w:szCs w:val="22"/>
              </w:rPr>
              <w:t xml:space="preserve"> des fonctionnalités </w:t>
            </w:r>
          </w:p>
          <w:p w14:paraId="651BA4AE" w14:textId="77777777" w:rsidR="00495565" w:rsidRPr="00B414BA" w:rsidRDefault="00495565" w:rsidP="00A32F9B">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t>métiers;</w:t>
            </w:r>
            <w:proofErr w:type="gramEnd"/>
          </w:p>
          <w:p w14:paraId="70898398" w14:textId="77777777" w:rsidR="00495565" w:rsidRPr="00B414BA"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B414BA">
              <w:rPr>
                <w:rFonts w:asciiTheme="minorHAnsi" w:hAnsiTheme="minorHAnsi" w:cstheme="minorHAnsi"/>
                <w:sz w:val="22"/>
                <w:szCs w:val="22"/>
              </w:rPr>
              <w:t>APIs développées</w:t>
            </w:r>
          </w:p>
        </w:tc>
      </w:tr>
      <w:tr w:rsidR="00495565" w14:paraId="43623830" w14:textId="77777777" w:rsidTr="00A32F9B">
        <w:tc>
          <w:tcPr>
            <w:tcW w:w="1383" w:type="dxa"/>
            <w:vMerge/>
          </w:tcPr>
          <w:p w14:paraId="651E895D" w14:textId="77777777" w:rsidR="00495565" w:rsidRPr="00C22AE6" w:rsidRDefault="00495565" w:rsidP="00A32F9B">
            <w:pPr>
              <w:pStyle w:val="Default"/>
              <w:rPr>
                <w:rFonts w:asciiTheme="minorHAnsi" w:hAnsiTheme="minorHAnsi" w:cstheme="minorHAnsi"/>
                <w:sz w:val="22"/>
                <w:szCs w:val="22"/>
              </w:rPr>
            </w:pPr>
          </w:p>
        </w:tc>
        <w:tc>
          <w:tcPr>
            <w:tcW w:w="1781" w:type="dxa"/>
          </w:tcPr>
          <w:p w14:paraId="5F888FBF" w14:textId="77777777" w:rsidR="00495565" w:rsidRPr="00C75BCA" w:rsidRDefault="00495565" w:rsidP="00A32F9B">
            <w:pPr>
              <w:pStyle w:val="Default"/>
              <w:rPr>
                <w:rFonts w:asciiTheme="minorHAnsi" w:hAnsiTheme="minorHAnsi" w:cstheme="minorHAnsi"/>
                <w:sz w:val="22"/>
                <w:szCs w:val="22"/>
              </w:rPr>
            </w:pPr>
            <w:r w:rsidRPr="00C75BCA">
              <w:rPr>
                <w:rFonts w:asciiTheme="minorHAnsi" w:hAnsiTheme="minorHAnsi" w:cstheme="minorHAnsi"/>
                <w:sz w:val="22"/>
                <w:szCs w:val="22"/>
              </w:rPr>
              <w:t>Développement de l’application Web Responsive</w:t>
            </w:r>
          </w:p>
        </w:tc>
        <w:tc>
          <w:tcPr>
            <w:tcW w:w="3693" w:type="dxa"/>
          </w:tcPr>
          <w:p w14:paraId="14FF7FDC"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Développement des modules </w:t>
            </w:r>
          </w:p>
          <w:p w14:paraId="28D8DCDC" w14:textId="77777777" w:rsidR="00495565" w:rsidRDefault="00495565" w:rsidP="00A32F9B">
            <w:pPr>
              <w:pStyle w:val="Default"/>
              <w:ind w:left="58"/>
              <w:rPr>
                <w:rFonts w:asciiTheme="minorHAnsi" w:hAnsiTheme="minorHAnsi" w:cstheme="minorHAnsi"/>
                <w:sz w:val="22"/>
                <w:szCs w:val="22"/>
              </w:rPr>
            </w:pPr>
            <w:r>
              <w:rPr>
                <w:rFonts w:asciiTheme="minorHAnsi" w:hAnsiTheme="minorHAnsi" w:cstheme="minorHAnsi"/>
                <w:sz w:val="22"/>
                <w:szCs w:val="22"/>
              </w:rPr>
              <w:t>Restants (</w:t>
            </w:r>
            <w:r w:rsidRPr="00B414BA">
              <w:rPr>
                <w:rFonts w:asciiTheme="minorHAnsi" w:hAnsiTheme="minorHAnsi" w:cstheme="minorHAnsi"/>
                <w:sz w:val="22"/>
                <w:szCs w:val="22"/>
              </w:rPr>
              <w:t>Description des besoins fonctionnels</w:t>
            </w:r>
            <w:r>
              <w:rPr>
                <w:rFonts w:asciiTheme="minorHAnsi" w:hAnsiTheme="minorHAnsi" w:cstheme="minorHAnsi"/>
                <w:sz w:val="22"/>
                <w:szCs w:val="22"/>
              </w:rPr>
              <w:t xml:space="preserve"> du PRIX N°1 et PRIX N° 2)</w:t>
            </w:r>
          </w:p>
        </w:tc>
        <w:tc>
          <w:tcPr>
            <w:tcW w:w="3564" w:type="dxa"/>
          </w:tcPr>
          <w:p w14:paraId="229DB7C5"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proofErr w:type="spellStart"/>
            <w:r w:rsidRPr="00B414BA">
              <w:rPr>
                <w:rFonts w:asciiTheme="minorHAnsi" w:hAnsiTheme="minorHAnsi" w:cstheme="minorHAnsi"/>
                <w:sz w:val="22"/>
                <w:szCs w:val="22"/>
              </w:rPr>
              <w:t>Backlog</w:t>
            </w:r>
            <w:proofErr w:type="spellEnd"/>
            <w:r w:rsidRPr="00B414BA">
              <w:rPr>
                <w:rFonts w:asciiTheme="minorHAnsi" w:hAnsiTheme="minorHAnsi" w:cstheme="minorHAnsi"/>
                <w:sz w:val="22"/>
                <w:szCs w:val="22"/>
              </w:rPr>
              <w:t xml:space="preserve"> des fonctionnalités </w:t>
            </w:r>
          </w:p>
          <w:p w14:paraId="179FBDDC" w14:textId="77777777" w:rsidR="00495565" w:rsidRPr="00B414BA" w:rsidRDefault="00495565" w:rsidP="00A32F9B">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t>métiers;</w:t>
            </w:r>
            <w:proofErr w:type="gramEnd"/>
          </w:p>
          <w:p w14:paraId="66436AB9" w14:textId="77777777" w:rsidR="00495565" w:rsidRPr="00C75BCA"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I</w:t>
            </w:r>
            <w:r w:rsidRPr="00B414BA">
              <w:rPr>
                <w:rFonts w:asciiTheme="minorHAnsi" w:hAnsiTheme="minorHAnsi" w:cstheme="minorHAnsi"/>
                <w:sz w:val="22"/>
                <w:szCs w:val="22"/>
              </w:rPr>
              <w:t>nterfaces web développées</w:t>
            </w:r>
          </w:p>
        </w:tc>
      </w:tr>
      <w:tr w:rsidR="00495565" w14:paraId="72768C15" w14:textId="77777777" w:rsidTr="00A32F9B">
        <w:tc>
          <w:tcPr>
            <w:tcW w:w="1383" w:type="dxa"/>
            <w:vMerge/>
          </w:tcPr>
          <w:p w14:paraId="2A126261" w14:textId="77777777" w:rsidR="00495565" w:rsidRPr="00C22AE6" w:rsidRDefault="00495565" w:rsidP="00A32F9B">
            <w:pPr>
              <w:pStyle w:val="Default"/>
              <w:rPr>
                <w:rFonts w:asciiTheme="minorHAnsi" w:hAnsiTheme="minorHAnsi" w:cstheme="minorHAnsi"/>
                <w:sz w:val="22"/>
                <w:szCs w:val="22"/>
              </w:rPr>
            </w:pPr>
          </w:p>
        </w:tc>
        <w:tc>
          <w:tcPr>
            <w:tcW w:w="1781" w:type="dxa"/>
          </w:tcPr>
          <w:p w14:paraId="1E54EE05" w14:textId="77777777" w:rsidR="00495565" w:rsidRPr="00C75BCA" w:rsidRDefault="00495565" w:rsidP="00A32F9B">
            <w:pPr>
              <w:pStyle w:val="Default"/>
              <w:rPr>
                <w:rFonts w:asciiTheme="minorHAnsi" w:hAnsiTheme="minorHAnsi" w:cstheme="minorHAnsi"/>
                <w:sz w:val="22"/>
                <w:szCs w:val="22"/>
              </w:rPr>
            </w:pPr>
            <w:r w:rsidRPr="00C75BCA">
              <w:rPr>
                <w:rFonts w:asciiTheme="minorHAnsi" w:hAnsiTheme="minorHAnsi" w:cstheme="minorHAnsi"/>
                <w:sz w:val="22"/>
                <w:szCs w:val="22"/>
              </w:rPr>
              <w:t>Test et recette </w:t>
            </w:r>
          </w:p>
          <w:p w14:paraId="3B3BF3EF" w14:textId="77777777" w:rsidR="00495565" w:rsidRPr="00C75BCA" w:rsidRDefault="00495565" w:rsidP="00A32F9B">
            <w:pPr>
              <w:pStyle w:val="Default"/>
              <w:rPr>
                <w:rFonts w:asciiTheme="minorHAnsi" w:hAnsiTheme="minorHAnsi" w:cstheme="minorHAnsi"/>
                <w:sz w:val="22"/>
                <w:szCs w:val="22"/>
              </w:rPr>
            </w:pPr>
          </w:p>
        </w:tc>
        <w:tc>
          <w:tcPr>
            <w:tcW w:w="3693" w:type="dxa"/>
          </w:tcPr>
          <w:p w14:paraId="0609E18F"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 xml:space="preserve">Vérification du bon </w:t>
            </w:r>
          </w:p>
          <w:p w14:paraId="441ED43C" w14:textId="77777777" w:rsidR="00495565" w:rsidRPr="001E1979" w:rsidRDefault="00495565" w:rsidP="00A32F9B">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fonctionnement</w:t>
            </w:r>
            <w:proofErr w:type="gramEnd"/>
            <w:r w:rsidRPr="001E1979">
              <w:rPr>
                <w:rFonts w:asciiTheme="minorHAnsi" w:hAnsiTheme="minorHAnsi" w:cstheme="minorHAnsi"/>
                <w:sz w:val="22"/>
                <w:szCs w:val="22"/>
              </w:rPr>
              <w:t xml:space="preserve"> des modules développés</w:t>
            </w:r>
          </w:p>
          <w:p w14:paraId="6DC0DEDB" w14:textId="77777777" w:rsidR="00495565" w:rsidRPr="001E1979"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Correction des anomalies</w:t>
            </w:r>
          </w:p>
          <w:p w14:paraId="1B326854"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 xml:space="preserve">Tests </w:t>
            </w:r>
            <w:r>
              <w:rPr>
                <w:rFonts w:asciiTheme="minorHAnsi" w:hAnsiTheme="minorHAnsi" w:cstheme="minorHAnsi"/>
                <w:sz w:val="22"/>
                <w:szCs w:val="22"/>
              </w:rPr>
              <w:t>fonctionnels et unitaires</w:t>
            </w:r>
          </w:p>
        </w:tc>
        <w:tc>
          <w:tcPr>
            <w:tcW w:w="3564" w:type="dxa"/>
          </w:tcPr>
          <w:p w14:paraId="77D9203A" w14:textId="77777777" w:rsidR="00495565" w:rsidRPr="001E1979"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Document des scénarios de </w:t>
            </w:r>
            <w:proofErr w:type="gramStart"/>
            <w:r>
              <w:rPr>
                <w:rFonts w:asciiTheme="minorHAnsi" w:hAnsiTheme="minorHAnsi" w:cstheme="minorHAnsi"/>
                <w:sz w:val="22"/>
                <w:szCs w:val="22"/>
              </w:rPr>
              <w:t>test</w:t>
            </w:r>
            <w:r w:rsidRPr="001E1979">
              <w:rPr>
                <w:rFonts w:asciiTheme="minorHAnsi" w:hAnsiTheme="minorHAnsi" w:cstheme="minorHAnsi"/>
                <w:sz w:val="22"/>
                <w:szCs w:val="22"/>
              </w:rPr>
              <w:t>;</w:t>
            </w:r>
            <w:proofErr w:type="gramEnd"/>
          </w:p>
          <w:p w14:paraId="5FB6365F"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Rap</w:t>
            </w:r>
            <w:r>
              <w:rPr>
                <w:rFonts w:asciiTheme="minorHAnsi" w:hAnsiTheme="minorHAnsi" w:cstheme="minorHAnsi"/>
                <w:sz w:val="22"/>
                <w:szCs w:val="22"/>
              </w:rPr>
              <w:t>port de tests (tests unitaires,</w:t>
            </w:r>
          </w:p>
          <w:p w14:paraId="6C50CA87" w14:textId="77777777" w:rsidR="00495565" w:rsidRPr="00C75BCA" w:rsidRDefault="00495565" w:rsidP="00A32F9B">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tests</w:t>
            </w:r>
            <w:proofErr w:type="gramEnd"/>
            <w:r w:rsidRPr="001E1979">
              <w:rPr>
                <w:rFonts w:asciiTheme="minorHAnsi" w:hAnsiTheme="minorHAnsi" w:cstheme="minorHAnsi"/>
                <w:sz w:val="22"/>
                <w:szCs w:val="22"/>
              </w:rPr>
              <w:t xml:space="preserve"> d’intégration, tests de sécurité, tests de monté en charge).</w:t>
            </w:r>
          </w:p>
        </w:tc>
      </w:tr>
      <w:tr w:rsidR="00495565" w14:paraId="28A9EF26" w14:textId="77777777" w:rsidTr="00A32F9B">
        <w:tc>
          <w:tcPr>
            <w:tcW w:w="1383" w:type="dxa"/>
            <w:vMerge/>
          </w:tcPr>
          <w:p w14:paraId="48E90953" w14:textId="77777777" w:rsidR="00495565" w:rsidRPr="00C22AE6" w:rsidRDefault="00495565" w:rsidP="00A32F9B">
            <w:pPr>
              <w:pStyle w:val="Default"/>
              <w:rPr>
                <w:rFonts w:asciiTheme="minorHAnsi" w:hAnsiTheme="minorHAnsi" w:cstheme="minorHAnsi"/>
                <w:sz w:val="22"/>
                <w:szCs w:val="22"/>
              </w:rPr>
            </w:pPr>
          </w:p>
        </w:tc>
        <w:tc>
          <w:tcPr>
            <w:tcW w:w="1781" w:type="dxa"/>
          </w:tcPr>
          <w:p w14:paraId="2F178D32" w14:textId="77777777" w:rsidR="00495565" w:rsidRPr="00C75BCA" w:rsidRDefault="00495565" w:rsidP="00A32F9B">
            <w:pPr>
              <w:pStyle w:val="Default"/>
              <w:rPr>
                <w:rFonts w:asciiTheme="minorHAnsi" w:hAnsiTheme="minorHAnsi" w:cstheme="minorHAnsi"/>
                <w:sz w:val="22"/>
                <w:szCs w:val="22"/>
              </w:rPr>
            </w:pPr>
            <w:r w:rsidRPr="00C75BCA">
              <w:rPr>
                <w:rFonts w:asciiTheme="minorHAnsi" w:hAnsiTheme="minorHAnsi" w:cstheme="minorHAnsi"/>
                <w:sz w:val="22"/>
                <w:szCs w:val="22"/>
              </w:rPr>
              <w:t xml:space="preserve">Transfert de compétence  </w:t>
            </w:r>
          </w:p>
        </w:tc>
        <w:tc>
          <w:tcPr>
            <w:tcW w:w="3693" w:type="dxa"/>
          </w:tcPr>
          <w:p w14:paraId="35907B0D"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Formation sur l’environnement de </w:t>
            </w:r>
          </w:p>
          <w:p w14:paraId="02CD6AEF" w14:textId="77777777" w:rsidR="00495565" w:rsidRDefault="00495565" w:rsidP="00A32F9B">
            <w:pPr>
              <w:pStyle w:val="Default"/>
              <w:ind w:left="58"/>
              <w:rPr>
                <w:rFonts w:asciiTheme="minorHAnsi" w:hAnsiTheme="minorHAnsi" w:cstheme="minorHAnsi"/>
                <w:sz w:val="22"/>
                <w:szCs w:val="22"/>
              </w:rPr>
            </w:pPr>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plateforme</w:t>
            </w:r>
          </w:p>
        </w:tc>
        <w:tc>
          <w:tcPr>
            <w:tcW w:w="3564" w:type="dxa"/>
          </w:tcPr>
          <w:p w14:paraId="1D8BF1B2" w14:textId="77777777" w:rsidR="00495565" w:rsidRPr="001E1979"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S</w:t>
            </w:r>
            <w:r w:rsidRPr="001E1979">
              <w:rPr>
                <w:rFonts w:asciiTheme="minorHAnsi" w:hAnsiTheme="minorHAnsi" w:cstheme="minorHAnsi"/>
                <w:sz w:val="22"/>
                <w:szCs w:val="22"/>
              </w:rPr>
              <w:t xml:space="preserve">upports de </w:t>
            </w:r>
            <w:proofErr w:type="gramStart"/>
            <w:r w:rsidRPr="001E1979">
              <w:rPr>
                <w:rFonts w:asciiTheme="minorHAnsi" w:hAnsiTheme="minorHAnsi" w:cstheme="minorHAnsi"/>
                <w:sz w:val="22"/>
                <w:szCs w:val="22"/>
              </w:rPr>
              <w:t>formation;</w:t>
            </w:r>
            <w:proofErr w:type="gramEnd"/>
          </w:p>
          <w:p w14:paraId="1CC40D37"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 xml:space="preserve">anuel d’utilisation de </w:t>
            </w:r>
          </w:p>
          <w:p w14:paraId="283BAF67" w14:textId="77777777" w:rsidR="00495565" w:rsidRPr="001E1979" w:rsidRDefault="00495565" w:rsidP="00A32F9B">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l’application</w:t>
            </w:r>
            <w:proofErr w:type="gramEnd"/>
            <w:r w:rsidRPr="001E1979">
              <w:rPr>
                <w:rFonts w:asciiTheme="minorHAnsi" w:hAnsiTheme="minorHAnsi" w:cstheme="minorHAnsi"/>
                <w:sz w:val="22"/>
                <w:szCs w:val="22"/>
              </w:rPr>
              <w:t xml:space="preserve"> web;</w:t>
            </w:r>
          </w:p>
          <w:p w14:paraId="14C4D3A5" w14:textId="77777777" w:rsidR="00495565"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 xml:space="preserve">anuel d’administration de </w:t>
            </w:r>
          </w:p>
          <w:p w14:paraId="5DF81085" w14:textId="77777777" w:rsidR="00495565" w:rsidRPr="001E1979" w:rsidRDefault="00495565" w:rsidP="00A32F9B">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backoffice;</w:t>
            </w:r>
            <w:proofErr w:type="gramEnd"/>
            <w:r w:rsidRPr="001E1979">
              <w:rPr>
                <w:rFonts w:asciiTheme="minorHAnsi" w:hAnsiTheme="minorHAnsi" w:cstheme="minorHAnsi"/>
                <w:sz w:val="22"/>
                <w:szCs w:val="22"/>
              </w:rPr>
              <w:t> </w:t>
            </w:r>
          </w:p>
          <w:p w14:paraId="109EA545" w14:textId="77777777" w:rsidR="00495565" w:rsidRPr="001E1979"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anuel</w:t>
            </w:r>
            <w:r>
              <w:rPr>
                <w:rFonts w:asciiTheme="minorHAnsi" w:hAnsiTheme="minorHAnsi" w:cstheme="minorHAnsi"/>
                <w:sz w:val="22"/>
                <w:szCs w:val="22"/>
              </w:rPr>
              <w:t xml:space="preserve"> </w:t>
            </w:r>
            <w:proofErr w:type="gramStart"/>
            <w:r w:rsidRPr="001E1979">
              <w:rPr>
                <w:rFonts w:asciiTheme="minorHAnsi" w:hAnsiTheme="minorHAnsi" w:cstheme="minorHAnsi"/>
                <w:sz w:val="22"/>
                <w:szCs w:val="22"/>
              </w:rPr>
              <w:t>d’exploitation;</w:t>
            </w:r>
            <w:proofErr w:type="gramEnd"/>
            <w:r w:rsidRPr="001E1979">
              <w:rPr>
                <w:rFonts w:asciiTheme="minorHAnsi" w:hAnsiTheme="minorHAnsi" w:cstheme="minorHAnsi"/>
                <w:sz w:val="22"/>
                <w:szCs w:val="22"/>
              </w:rPr>
              <w:t> </w:t>
            </w:r>
          </w:p>
          <w:p w14:paraId="31371193" w14:textId="77777777" w:rsidR="00495565" w:rsidRPr="00C75BCA" w:rsidRDefault="00495565"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 xml:space="preserve">anuel de </w:t>
            </w:r>
            <w:r>
              <w:rPr>
                <w:rFonts w:asciiTheme="minorHAnsi" w:hAnsiTheme="minorHAnsi" w:cstheme="minorHAnsi"/>
                <w:sz w:val="22"/>
                <w:szCs w:val="22"/>
              </w:rPr>
              <w:t>déploiement.</w:t>
            </w:r>
          </w:p>
        </w:tc>
      </w:tr>
    </w:tbl>
    <w:p w14:paraId="1A4847DE" w14:textId="77777777" w:rsidR="00A32F9B" w:rsidRDefault="00A32F9B" w:rsidP="00A32F9B">
      <w:pPr>
        <w:pStyle w:val="Default"/>
        <w:spacing w:line="360" w:lineRule="auto"/>
        <w:ind w:left="720"/>
        <w:rPr>
          <w:rFonts w:asciiTheme="minorHAnsi" w:hAnsiTheme="minorHAnsi" w:cstheme="minorHAnsi"/>
          <w:b/>
          <w:bCs/>
          <w:sz w:val="22"/>
          <w:szCs w:val="22"/>
        </w:rPr>
      </w:pPr>
    </w:p>
    <w:p w14:paraId="61F9D8ED" w14:textId="77777777" w:rsidR="00A7173F" w:rsidRPr="00A32F9B" w:rsidRDefault="00A32F9B" w:rsidP="001D78C4">
      <w:pPr>
        <w:pStyle w:val="Default"/>
        <w:numPr>
          <w:ilvl w:val="0"/>
          <w:numId w:val="15"/>
        </w:numPr>
        <w:spacing w:line="360" w:lineRule="auto"/>
        <w:rPr>
          <w:rFonts w:asciiTheme="minorHAnsi" w:hAnsiTheme="minorHAnsi" w:cstheme="minorHAnsi"/>
          <w:b/>
          <w:bCs/>
          <w:sz w:val="22"/>
          <w:szCs w:val="22"/>
        </w:rPr>
      </w:pPr>
      <w:r>
        <w:rPr>
          <w:rFonts w:asciiTheme="minorHAnsi" w:hAnsiTheme="minorHAnsi" w:cstheme="minorHAnsi"/>
          <w:b/>
          <w:bCs/>
          <w:sz w:val="22"/>
          <w:szCs w:val="22"/>
        </w:rPr>
        <w:t>DECOMPOSITION DES PRIX</w:t>
      </w:r>
    </w:p>
    <w:p w14:paraId="4903EEAA" w14:textId="77777777" w:rsidR="00FE3AE2" w:rsidRDefault="00A7173F" w:rsidP="00A32F9B">
      <w:pPr>
        <w:ind w:left="360"/>
        <w:jc w:val="both"/>
        <w:rPr>
          <w:rFonts w:asciiTheme="minorHAnsi" w:hAnsiTheme="minorHAnsi" w:cstheme="minorHAnsi"/>
          <w:b/>
          <w:bCs/>
          <w:sz w:val="22"/>
          <w:szCs w:val="22"/>
        </w:rPr>
      </w:pPr>
      <w:r>
        <w:rPr>
          <w:rFonts w:asciiTheme="minorHAnsi" w:hAnsiTheme="minorHAnsi" w:cstheme="minorHAnsi"/>
          <w:b/>
          <w:bCs/>
          <w:sz w:val="22"/>
          <w:szCs w:val="22"/>
        </w:rPr>
        <w:t xml:space="preserve">PRIX N° 1. </w:t>
      </w:r>
      <w:r w:rsidRPr="00A7173F">
        <w:rPr>
          <w:rFonts w:asciiTheme="minorHAnsi" w:hAnsiTheme="minorHAnsi" w:cstheme="minorHAnsi"/>
          <w:b/>
          <w:bCs/>
          <w:sz w:val="22"/>
          <w:szCs w:val="22"/>
        </w:rPr>
        <w:t>Étude et développement des plateformes modulaires de gestion de la mobilité universitaire et de partenariats nationaux et internationaux</w:t>
      </w:r>
    </w:p>
    <w:p w14:paraId="36E7BF2F" w14:textId="77777777" w:rsidR="002311FD" w:rsidRDefault="002311FD" w:rsidP="00A7173F">
      <w:pPr>
        <w:jc w:val="both"/>
        <w:rPr>
          <w:rFonts w:asciiTheme="minorHAnsi" w:hAnsiTheme="minorHAnsi" w:cstheme="minorHAnsi"/>
          <w:b/>
          <w:bCs/>
          <w:sz w:val="22"/>
          <w:szCs w:val="22"/>
        </w:rPr>
      </w:pPr>
    </w:p>
    <w:p w14:paraId="739E363A" w14:textId="77777777" w:rsidR="00A7173F" w:rsidRPr="00A7173F" w:rsidRDefault="00A7173F" w:rsidP="001D78C4">
      <w:pPr>
        <w:pStyle w:val="Paragraphedeliste"/>
        <w:numPr>
          <w:ilvl w:val="0"/>
          <w:numId w:val="9"/>
        </w:numPr>
        <w:jc w:val="both"/>
        <w:rPr>
          <w:rFonts w:asciiTheme="minorHAnsi" w:hAnsiTheme="minorHAnsi" w:cstheme="minorHAnsi"/>
          <w:b/>
          <w:bCs/>
        </w:rPr>
      </w:pPr>
      <w:proofErr w:type="gramStart"/>
      <w:r>
        <w:rPr>
          <w:rFonts w:asciiTheme="minorHAnsi" w:hAnsiTheme="minorHAnsi" w:cstheme="minorHAnsi"/>
          <w:b/>
          <w:bCs/>
        </w:rPr>
        <w:t>Description général</w:t>
      </w:r>
      <w:proofErr w:type="gramEnd"/>
      <w:r>
        <w:rPr>
          <w:rFonts w:asciiTheme="minorHAnsi" w:hAnsiTheme="minorHAnsi" w:cstheme="minorHAnsi"/>
          <w:b/>
          <w:bCs/>
        </w:rPr>
        <w:t xml:space="preserve"> du projet</w:t>
      </w:r>
    </w:p>
    <w:p w14:paraId="17934C34" w14:textId="77777777" w:rsidR="00B50886" w:rsidRPr="00B50886" w:rsidRDefault="00B50886" w:rsidP="002311FD">
      <w:pPr>
        <w:pStyle w:val="Default"/>
        <w:spacing w:line="360" w:lineRule="auto"/>
        <w:ind w:firstLine="360"/>
        <w:rPr>
          <w:rFonts w:asciiTheme="minorHAnsi" w:hAnsiTheme="minorHAnsi" w:cstheme="minorHAnsi"/>
          <w:sz w:val="22"/>
          <w:szCs w:val="22"/>
        </w:rPr>
      </w:pPr>
      <w:r w:rsidRPr="00B50886">
        <w:rPr>
          <w:rFonts w:asciiTheme="minorHAnsi" w:hAnsiTheme="minorHAnsi" w:cstheme="minorHAnsi"/>
          <w:sz w:val="22"/>
          <w:szCs w:val="22"/>
        </w:rPr>
        <w:t>Il s’agit d’une extension de la première partie de l’application qui est déjà prête avec les modules suivants : </w:t>
      </w:r>
    </w:p>
    <w:p w14:paraId="08DF278F" w14:textId="77777777" w:rsidR="00B50886" w:rsidRPr="00B50886" w:rsidRDefault="00B50886" w:rsidP="001D78C4">
      <w:pPr>
        <w:pStyle w:val="Default"/>
        <w:numPr>
          <w:ilvl w:val="0"/>
          <w:numId w:val="10"/>
        </w:numPr>
        <w:spacing w:line="360" w:lineRule="auto"/>
        <w:rPr>
          <w:rFonts w:asciiTheme="minorHAnsi" w:hAnsiTheme="minorHAnsi" w:cstheme="minorHAnsi"/>
          <w:sz w:val="22"/>
          <w:szCs w:val="22"/>
          <w:lang w:val="en-GB"/>
        </w:rPr>
      </w:pPr>
      <w:r w:rsidRPr="00B50886">
        <w:rPr>
          <w:rFonts w:asciiTheme="minorHAnsi" w:hAnsiTheme="minorHAnsi" w:cstheme="minorHAnsi"/>
          <w:sz w:val="22"/>
          <w:szCs w:val="22"/>
          <w:lang w:val="en-GB"/>
        </w:rPr>
        <w:t xml:space="preserve">Module service </w:t>
      </w:r>
      <w:proofErr w:type="spellStart"/>
      <w:r w:rsidRPr="00B50886">
        <w:rPr>
          <w:rFonts w:asciiTheme="minorHAnsi" w:hAnsiTheme="minorHAnsi" w:cstheme="minorHAnsi"/>
          <w:sz w:val="22"/>
          <w:szCs w:val="22"/>
          <w:lang w:val="en-GB"/>
        </w:rPr>
        <w:t>Professeur</w:t>
      </w:r>
      <w:proofErr w:type="spellEnd"/>
      <w:r w:rsidRPr="00B50886">
        <w:rPr>
          <w:rFonts w:asciiTheme="minorHAnsi" w:hAnsiTheme="minorHAnsi" w:cstheme="minorHAnsi"/>
          <w:sz w:val="22"/>
          <w:szCs w:val="22"/>
          <w:lang w:val="en-GB"/>
        </w:rPr>
        <w:t> </w:t>
      </w:r>
    </w:p>
    <w:p w14:paraId="73FD430E" w14:textId="77777777" w:rsidR="00B50886" w:rsidRPr="00B50886" w:rsidRDefault="00B50886" w:rsidP="001D78C4">
      <w:pPr>
        <w:pStyle w:val="Default"/>
        <w:numPr>
          <w:ilvl w:val="0"/>
          <w:numId w:val="10"/>
        </w:numPr>
        <w:spacing w:line="360" w:lineRule="auto"/>
        <w:rPr>
          <w:rFonts w:asciiTheme="minorHAnsi" w:hAnsiTheme="minorHAnsi" w:cstheme="minorHAnsi"/>
          <w:sz w:val="22"/>
          <w:szCs w:val="22"/>
          <w:lang w:val="en-GB"/>
        </w:rPr>
      </w:pPr>
      <w:r w:rsidRPr="00B50886">
        <w:rPr>
          <w:rFonts w:asciiTheme="minorHAnsi" w:hAnsiTheme="minorHAnsi" w:cstheme="minorHAnsi"/>
          <w:sz w:val="22"/>
          <w:szCs w:val="22"/>
          <w:lang w:val="en-GB"/>
        </w:rPr>
        <w:t xml:space="preserve">Module Service Staff </w:t>
      </w:r>
      <w:proofErr w:type="spellStart"/>
      <w:r w:rsidRPr="00B50886">
        <w:rPr>
          <w:rFonts w:asciiTheme="minorHAnsi" w:hAnsiTheme="minorHAnsi" w:cstheme="minorHAnsi"/>
          <w:sz w:val="22"/>
          <w:szCs w:val="22"/>
          <w:lang w:val="en-GB"/>
        </w:rPr>
        <w:t>Administratif</w:t>
      </w:r>
      <w:proofErr w:type="spellEnd"/>
    </w:p>
    <w:p w14:paraId="5602736F" w14:textId="77777777" w:rsidR="00B50886" w:rsidRPr="00B50886" w:rsidRDefault="00B50886" w:rsidP="001D78C4">
      <w:pPr>
        <w:pStyle w:val="Default"/>
        <w:numPr>
          <w:ilvl w:val="0"/>
          <w:numId w:val="10"/>
        </w:numPr>
        <w:spacing w:line="360" w:lineRule="auto"/>
        <w:rPr>
          <w:rFonts w:asciiTheme="minorHAnsi" w:hAnsiTheme="minorHAnsi" w:cstheme="minorHAnsi"/>
          <w:sz w:val="22"/>
          <w:szCs w:val="22"/>
          <w:lang w:val="en-GB"/>
        </w:rPr>
      </w:pPr>
      <w:r w:rsidRPr="00B50886">
        <w:rPr>
          <w:rFonts w:asciiTheme="minorHAnsi" w:hAnsiTheme="minorHAnsi" w:cstheme="minorHAnsi"/>
          <w:sz w:val="22"/>
          <w:szCs w:val="22"/>
          <w:lang w:val="en-GB"/>
        </w:rPr>
        <w:t xml:space="preserve">Module Service </w:t>
      </w:r>
      <w:proofErr w:type="spellStart"/>
      <w:r w:rsidRPr="00B50886">
        <w:rPr>
          <w:rFonts w:asciiTheme="minorHAnsi" w:hAnsiTheme="minorHAnsi" w:cstheme="minorHAnsi"/>
          <w:sz w:val="22"/>
          <w:szCs w:val="22"/>
          <w:lang w:val="en-GB"/>
        </w:rPr>
        <w:t>Doctorant</w:t>
      </w:r>
      <w:proofErr w:type="spellEnd"/>
      <w:r w:rsidRPr="00B50886">
        <w:rPr>
          <w:rFonts w:asciiTheme="minorHAnsi" w:hAnsiTheme="minorHAnsi" w:cstheme="minorHAnsi"/>
          <w:sz w:val="22"/>
          <w:szCs w:val="22"/>
          <w:lang w:val="en-GB"/>
        </w:rPr>
        <w:t> </w:t>
      </w:r>
    </w:p>
    <w:p w14:paraId="37135333" w14:textId="77777777" w:rsidR="00B50886" w:rsidRPr="00B50886" w:rsidRDefault="00B50886" w:rsidP="001D78C4">
      <w:pPr>
        <w:pStyle w:val="Default"/>
        <w:numPr>
          <w:ilvl w:val="0"/>
          <w:numId w:val="10"/>
        </w:numPr>
        <w:spacing w:line="360" w:lineRule="auto"/>
        <w:rPr>
          <w:rFonts w:asciiTheme="minorHAnsi" w:hAnsiTheme="minorHAnsi" w:cstheme="minorHAnsi"/>
          <w:sz w:val="22"/>
          <w:szCs w:val="22"/>
          <w:lang w:val="en-GB"/>
        </w:rPr>
      </w:pPr>
      <w:r w:rsidRPr="00B50886">
        <w:rPr>
          <w:rFonts w:asciiTheme="minorHAnsi" w:hAnsiTheme="minorHAnsi" w:cstheme="minorHAnsi"/>
          <w:sz w:val="22"/>
          <w:szCs w:val="22"/>
          <w:lang w:val="en-GB"/>
        </w:rPr>
        <w:t>Module gestion des documents </w:t>
      </w:r>
    </w:p>
    <w:p w14:paraId="7B6B9840" w14:textId="77777777" w:rsidR="00B50886" w:rsidRPr="00B50886" w:rsidRDefault="00B50886" w:rsidP="001D78C4">
      <w:pPr>
        <w:pStyle w:val="Default"/>
        <w:numPr>
          <w:ilvl w:val="0"/>
          <w:numId w:val="10"/>
        </w:numPr>
        <w:spacing w:line="360" w:lineRule="auto"/>
        <w:rPr>
          <w:rFonts w:asciiTheme="minorHAnsi" w:hAnsiTheme="minorHAnsi" w:cstheme="minorHAnsi"/>
          <w:sz w:val="22"/>
          <w:szCs w:val="22"/>
          <w:lang w:val="en-GB"/>
        </w:rPr>
      </w:pPr>
      <w:r w:rsidRPr="00B50886">
        <w:rPr>
          <w:rFonts w:asciiTheme="minorHAnsi" w:hAnsiTheme="minorHAnsi" w:cstheme="minorHAnsi"/>
          <w:sz w:val="22"/>
          <w:szCs w:val="22"/>
          <w:lang w:val="en-GB"/>
        </w:rPr>
        <w:t>Module CMS (Content Management System)</w:t>
      </w:r>
    </w:p>
    <w:p w14:paraId="69BCCF73" w14:textId="77777777" w:rsidR="00B50886" w:rsidRPr="00B50886" w:rsidRDefault="00B50886" w:rsidP="001D78C4">
      <w:pPr>
        <w:pStyle w:val="Default"/>
        <w:numPr>
          <w:ilvl w:val="0"/>
          <w:numId w:val="10"/>
        </w:numPr>
        <w:spacing w:line="360" w:lineRule="auto"/>
        <w:rPr>
          <w:rFonts w:asciiTheme="minorHAnsi" w:hAnsiTheme="minorHAnsi" w:cstheme="minorHAnsi"/>
          <w:sz w:val="22"/>
          <w:szCs w:val="22"/>
        </w:rPr>
      </w:pPr>
      <w:r w:rsidRPr="00B50886">
        <w:rPr>
          <w:rFonts w:asciiTheme="minorHAnsi" w:hAnsiTheme="minorHAnsi" w:cstheme="minorHAnsi"/>
          <w:sz w:val="22"/>
          <w:szCs w:val="22"/>
        </w:rPr>
        <w:t>Module gestion des KPI relatif à la mobilité</w:t>
      </w:r>
    </w:p>
    <w:p w14:paraId="0B6F66E4" w14:textId="77777777" w:rsidR="00B50886" w:rsidRPr="00B50886" w:rsidRDefault="00B50886" w:rsidP="001D78C4">
      <w:pPr>
        <w:pStyle w:val="Default"/>
        <w:numPr>
          <w:ilvl w:val="0"/>
          <w:numId w:val="10"/>
        </w:numPr>
        <w:spacing w:line="360" w:lineRule="auto"/>
        <w:rPr>
          <w:rFonts w:asciiTheme="minorHAnsi" w:hAnsiTheme="minorHAnsi" w:cstheme="minorHAnsi"/>
          <w:sz w:val="22"/>
          <w:szCs w:val="22"/>
          <w:lang w:val="en-GB"/>
        </w:rPr>
      </w:pPr>
      <w:r w:rsidRPr="00B50886">
        <w:rPr>
          <w:rFonts w:asciiTheme="minorHAnsi" w:hAnsiTheme="minorHAnsi" w:cstheme="minorHAnsi"/>
          <w:sz w:val="22"/>
          <w:szCs w:val="22"/>
          <w:lang w:val="en-GB"/>
        </w:rPr>
        <w:t xml:space="preserve">Module </w:t>
      </w:r>
      <w:proofErr w:type="spellStart"/>
      <w:r w:rsidRPr="00B50886">
        <w:rPr>
          <w:rFonts w:asciiTheme="minorHAnsi" w:hAnsiTheme="minorHAnsi" w:cstheme="minorHAnsi"/>
          <w:sz w:val="22"/>
          <w:szCs w:val="22"/>
          <w:lang w:val="en-GB"/>
        </w:rPr>
        <w:t>Historique</w:t>
      </w:r>
      <w:proofErr w:type="spellEnd"/>
      <w:r w:rsidRPr="00B50886">
        <w:rPr>
          <w:rFonts w:asciiTheme="minorHAnsi" w:hAnsiTheme="minorHAnsi" w:cstheme="minorHAnsi"/>
          <w:sz w:val="22"/>
          <w:szCs w:val="22"/>
          <w:lang w:val="en-GB"/>
        </w:rPr>
        <w:t xml:space="preserve"> / </w:t>
      </w:r>
      <w:proofErr w:type="spellStart"/>
      <w:r w:rsidRPr="00B50886">
        <w:rPr>
          <w:rFonts w:asciiTheme="minorHAnsi" w:hAnsiTheme="minorHAnsi" w:cstheme="minorHAnsi"/>
          <w:sz w:val="22"/>
          <w:szCs w:val="22"/>
          <w:lang w:val="en-GB"/>
        </w:rPr>
        <w:t>Archivage</w:t>
      </w:r>
      <w:proofErr w:type="spellEnd"/>
      <w:r w:rsidRPr="00B50886">
        <w:rPr>
          <w:rFonts w:asciiTheme="minorHAnsi" w:hAnsiTheme="minorHAnsi" w:cstheme="minorHAnsi"/>
          <w:sz w:val="22"/>
          <w:szCs w:val="22"/>
          <w:lang w:val="en-GB"/>
        </w:rPr>
        <w:t> </w:t>
      </w:r>
    </w:p>
    <w:p w14:paraId="4BCAF2D2" w14:textId="77777777" w:rsidR="00B50886" w:rsidRDefault="00B50886" w:rsidP="001D78C4">
      <w:pPr>
        <w:pStyle w:val="Default"/>
        <w:numPr>
          <w:ilvl w:val="0"/>
          <w:numId w:val="10"/>
        </w:numPr>
        <w:spacing w:line="360" w:lineRule="auto"/>
        <w:rPr>
          <w:rFonts w:asciiTheme="minorHAnsi" w:hAnsiTheme="minorHAnsi" w:cstheme="minorHAnsi"/>
          <w:sz w:val="22"/>
          <w:szCs w:val="22"/>
          <w:lang w:val="en-GB"/>
        </w:rPr>
      </w:pPr>
      <w:r w:rsidRPr="00B50886">
        <w:rPr>
          <w:rFonts w:asciiTheme="minorHAnsi" w:hAnsiTheme="minorHAnsi" w:cstheme="minorHAnsi"/>
          <w:sz w:val="22"/>
          <w:szCs w:val="22"/>
          <w:lang w:val="en-GB"/>
        </w:rPr>
        <w:t>Module Notification</w:t>
      </w:r>
    </w:p>
    <w:p w14:paraId="43D252C2" w14:textId="77777777" w:rsidR="002311FD" w:rsidRPr="00B50886" w:rsidRDefault="002311FD" w:rsidP="002311FD">
      <w:pPr>
        <w:pStyle w:val="Default"/>
        <w:spacing w:line="360" w:lineRule="auto"/>
        <w:ind w:left="720"/>
        <w:rPr>
          <w:rFonts w:asciiTheme="minorHAnsi" w:hAnsiTheme="minorHAnsi" w:cstheme="minorHAnsi"/>
          <w:sz w:val="22"/>
          <w:szCs w:val="22"/>
          <w:lang w:val="en-GB"/>
        </w:rPr>
      </w:pPr>
    </w:p>
    <w:p w14:paraId="76BDA89A" w14:textId="77777777" w:rsidR="00A7173F" w:rsidRPr="00B50886" w:rsidRDefault="00A7173F" w:rsidP="002311FD">
      <w:pPr>
        <w:pStyle w:val="Default"/>
        <w:spacing w:line="360" w:lineRule="auto"/>
        <w:ind w:left="360" w:firstLine="348"/>
        <w:jc w:val="both"/>
        <w:rPr>
          <w:rFonts w:asciiTheme="minorHAnsi" w:hAnsiTheme="minorHAnsi" w:cstheme="minorHAnsi"/>
          <w:sz w:val="22"/>
          <w:szCs w:val="22"/>
        </w:rPr>
      </w:pPr>
      <w:r w:rsidRPr="00B50886">
        <w:rPr>
          <w:rFonts w:asciiTheme="minorHAnsi" w:hAnsiTheme="minorHAnsi" w:cstheme="minorHAnsi"/>
          <w:sz w:val="22"/>
          <w:szCs w:val="22"/>
        </w:rPr>
        <w:t>Les nouveaux services susmentionnés doivent s’intégrer dans l’architecture des systèmes informatiques existants à l’Université, en capitalisant sur les solutions existantes par le biais de la réutilisation des fonctionnalités déjà implémentées et les données déjà collectées.  Ceci doit être assuré par l’échange d’information selon un format à définir pour les deux plateformes dédiées aux acteurs de l’université.</w:t>
      </w:r>
    </w:p>
    <w:p w14:paraId="64FA0AC3" w14:textId="77777777" w:rsidR="00A7173F" w:rsidRPr="00B50886" w:rsidRDefault="00A7173F" w:rsidP="00A7173F">
      <w:pPr>
        <w:pStyle w:val="Default"/>
        <w:spacing w:line="360" w:lineRule="auto"/>
        <w:ind w:left="720"/>
        <w:rPr>
          <w:rFonts w:asciiTheme="minorHAnsi" w:hAnsiTheme="minorHAnsi" w:cstheme="minorHAnsi"/>
          <w:sz w:val="22"/>
          <w:szCs w:val="22"/>
        </w:rPr>
      </w:pPr>
    </w:p>
    <w:p w14:paraId="677BCD8E" w14:textId="77777777" w:rsidR="00A7173F" w:rsidRPr="00B50886" w:rsidRDefault="00A7173F" w:rsidP="002311FD">
      <w:pPr>
        <w:pStyle w:val="Default"/>
        <w:spacing w:line="360" w:lineRule="auto"/>
        <w:ind w:left="360" w:firstLine="348"/>
        <w:jc w:val="both"/>
        <w:rPr>
          <w:rFonts w:asciiTheme="minorHAnsi" w:hAnsiTheme="minorHAnsi" w:cstheme="minorHAnsi"/>
          <w:sz w:val="22"/>
          <w:szCs w:val="22"/>
        </w:rPr>
      </w:pPr>
      <w:r w:rsidRPr="00B50886">
        <w:rPr>
          <w:rFonts w:asciiTheme="minorHAnsi" w:hAnsiTheme="minorHAnsi" w:cstheme="minorHAnsi"/>
          <w:sz w:val="22"/>
          <w:szCs w:val="22"/>
        </w:rPr>
        <w:t>Le prestataire est donc invité à proposer des scénarios d’interfaçage et d’intégration des services sollicités avec les solutions existantes pour avoir une interface unique pour l’usager.</w:t>
      </w:r>
    </w:p>
    <w:p w14:paraId="13899DF3" w14:textId="77777777" w:rsidR="00A7173F" w:rsidRDefault="00A7173F" w:rsidP="001D78C4">
      <w:pPr>
        <w:pStyle w:val="Paragraphedeliste"/>
        <w:numPr>
          <w:ilvl w:val="0"/>
          <w:numId w:val="9"/>
        </w:numPr>
        <w:jc w:val="both"/>
        <w:rPr>
          <w:rFonts w:asciiTheme="minorHAnsi" w:hAnsiTheme="minorHAnsi" w:cstheme="minorHAnsi"/>
          <w:b/>
          <w:bCs/>
        </w:rPr>
      </w:pPr>
      <w:r w:rsidRPr="00A7173F">
        <w:rPr>
          <w:rFonts w:asciiTheme="minorHAnsi" w:hAnsiTheme="minorHAnsi" w:cstheme="minorHAnsi"/>
          <w:b/>
          <w:bCs/>
        </w:rPr>
        <w:lastRenderedPageBreak/>
        <w:t>Description des besoins fonctionnels</w:t>
      </w:r>
    </w:p>
    <w:p w14:paraId="217D3332" w14:textId="77777777" w:rsidR="002311FD" w:rsidRDefault="00A7173F" w:rsidP="001D78C4">
      <w:pPr>
        <w:pStyle w:val="Default"/>
        <w:numPr>
          <w:ilvl w:val="0"/>
          <w:numId w:val="11"/>
        </w:numPr>
        <w:spacing w:line="360" w:lineRule="auto"/>
        <w:ind w:left="993" w:hanging="284"/>
        <w:rPr>
          <w:rFonts w:asciiTheme="minorHAnsi" w:hAnsiTheme="minorHAnsi" w:cstheme="minorHAnsi"/>
          <w:b/>
          <w:bCs/>
          <w:sz w:val="22"/>
          <w:szCs w:val="22"/>
          <w:u w:val="single"/>
          <w:lang w:val="en-GB"/>
        </w:rPr>
      </w:pPr>
      <w:r w:rsidRPr="002311FD">
        <w:rPr>
          <w:rFonts w:asciiTheme="minorHAnsi" w:hAnsiTheme="minorHAnsi" w:cstheme="minorHAnsi"/>
          <w:b/>
          <w:bCs/>
          <w:sz w:val="22"/>
          <w:szCs w:val="22"/>
          <w:u w:val="single"/>
          <w:lang w:val="en-GB"/>
        </w:rPr>
        <w:t xml:space="preserve">Module service </w:t>
      </w:r>
      <w:proofErr w:type="spellStart"/>
      <w:proofErr w:type="gramStart"/>
      <w:r w:rsidRPr="002311FD">
        <w:rPr>
          <w:rFonts w:asciiTheme="minorHAnsi" w:hAnsiTheme="minorHAnsi" w:cstheme="minorHAnsi"/>
          <w:b/>
          <w:bCs/>
          <w:sz w:val="22"/>
          <w:szCs w:val="22"/>
          <w:u w:val="single"/>
          <w:lang w:val="en-GB"/>
        </w:rPr>
        <w:t>Professeur</w:t>
      </w:r>
      <w:proofErr w:type="spellEnd"/>
      <w:r w:rsidRPr="002311FD">
        <w:rPr>
          <w:rFonts w:asciiTheme="minorHAnsi" w:hAnsiTheme="minorHAnsi" w:cstheme="minorHAnsi"/>
          <w:b/>
          <w:bCs/>
          <w:sz w:val="22"/>
          <w:szCs w:val="22"/>
          <w:u w:val="single"/>
          <w:lang w:val="en-GB"/>
        </w:rPr>
        <w:t> </w:t>
      </w:r>
      <w:r w:rsidR="002311FD" w:rsidRPr="002311FD">
        <w:rPr>
          <w:rFonts w:asciiTheme="minorHAnsi" w:hAnsiTheme="minorHAnsi" w:cstheme="minorHAnsi"/>
          <w:b/>
          <w:bCs/>
          <w:sz w:val="22"/>
          <w:szCs w:val="22"/>
          <w:u w:val="single"/>
          <w:lang w:val="en-GB"/>
        </w:rPr>
        <w:t xml:space="preserve"> :</w:t>
      </w:r>
      <w:proofErr w:type="gramEnd"/>
      <w:r w:rsidR="002311FD">
        <w:rPr>
          <w:rFonts w:asciiTheme="minorHAnsi" w:hAnsiTheme="minorHAnsi" w:cstheme="minorHAnsi"/>
          <w:b/>
          <w:bCs/>
          <w:sz w:val="22"/>
          <w:szCs w:val="22"/>
          <w:u w:val="single"/>
          <w:lang w:val="en-GB"/>
        </w:rPr>
        <w:t xml:space="preserve"> </w:t>
      </w:r>
    </w:p>
    <w:p w14:paraId="5B21B651"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Permettre aux professeurs de soumettre des demandes de mobilité </w:t>
      </w:r>
    </w:p>
    <w:p w14:paraId="375C2143"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Fournir aux professeurs des informations sur les opportunités de mobilité disponibles</w:t>
      </w:r>
    </w:p>
    <w:p w14:paraId="6474C707"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Suivre l'état des demandes de mobilité des professeurs</w:t>
      </w:r>
    </w:p>
    <w:p w14:paraId="6F044084" w14:textId="77777777" w:rsidR="00A7173F" w:rsidRPr="002311FD"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b/>
          <w:bCs/>
          <w:sz w:val="22"/>
          <w:szCs w:val="22"/>
        </w:rPr>
      </w:pPr>
      <w:r w:rsidRPr="002311FD">
        <w:rPr>
          <w:rFonts w:asciiTheme="minorHAnsi" w:hAnsiTheme="minorHAnsi" w:cstheme="minorHAnsi"/>
          <w:sz w:val="22"/>
          <w:szCs w:val="22"/>
        </w:rPr>
        <w:t>Communiquer les décisions relatives aux demandes de mobilité aux professeurs</w:t>
      </w:r>
    </w:p>
    <w:p w14:paraId="112BF427" w14:textId="77777777" w:rsidR="00A7173F" w:rsidRPr="002311FD" w:rsidRDefault="00A7173F" w:rsidP="001D78C4">
      <w:pPr>
        <w:pStyle w:val="Default"/>
        <w:numPr>
          <w:ilvl w:val="0"/>
          <w:numId w:val="11"/>
        </w:numPr>
        <w:spacing w:line="360" w:lineRule="auto"/>
        <w:ind w:left="993" w:hanging="284"/>
        <w:rPr>
          <w:rFonts w:asciiTheme="minorHAnsi" w:hAnsiTheme="minorHAnsi" w:cstheme="minorHAnsi"/>
          <w:b/>
          <w:bCs/>
          <w:sz w:val="22"/>
          <w:szCs w:val="22"/>
          <w:u w:val="single"/>
          <w:lang w:val="en-GB"/>
        </w:rPr>
      </w:pPr>
      <w:r w:rsidRPr="002311FD">
        <w:rPr>
          <w:rFonts w:asciiTheme="minorHAnsi" w:hAnsiTheme="minorHAnsi" w:cstheme="minorHAnsi"/>
          <w:b/>
          <w:bCs/>
          <w:sz w:val="22"/>
          <w:szCs w:val="22"/>
          <w:u w:val="single"/>
          <w:lang w:val="en-GB"/>
        </w:rPr>
        <w:t xml:space="preserve">Module Service Staff </w:t>
      </w:r>
      <w:proofErr w:type="spellStart"/>
      <w:r w:rsidRPr="002311FD">
        <w:rPr>
          <w:rFonts w:asciiTheme="minorHAnsi" w:hAnsiTheme="minorHAnsi" w:cstheme="minorHAnsi"/>
          <w:b/>
          <w:bCs/>
          <w:sz w:val="22"/>
          <w:szCs w:val="22"/>
          <w:u w:val="single"/>
          <w:lang w:val="en-GB"/>
        </w:rPr>
        <w:t>Administratif</w:t>
      </w:r>
      <w:proofErr w:type="spellEnd"/>
    </w:p>
    <w:p w14:paraId="5E423ABB"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Permettre au Staff Administratif de soumettre des demandes de mobilité </w:t>
      </w:r>
    </w:p>
    <w:p w14:paraId="2DD40B79"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Fournir au Staff Administratif des informations sur les opportunités de mobilité disponibles</w:t>
      </w:r>
    </w:p>
    <w:p w14:paraId="3AC8FE3E"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Suivre l'état des demandes de mobilité du Staff Administratif</w:t>
      </w:r>
    </w:p>
    <w:p w14:paraId="4BCE6FD5"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Communiquer les décisions relatives aux demandes de mobilité au Staff Administratif</w:t>
      </w:r>
    </w:p>
    <w:p w14:paraId="49A51A04" w14:textId="77777777" w:rsidR="00A7173F" w:rsidRPr="002311FD" w:rsidRDefault="00A7173F" w:rsidP="001D78C4">
      <w:pPr>
        <w:pStyle w:val="Default"/>
        <w:numPr>
          <w:ilvl w:val="0"/>
          <w:numId w:val="11"/>
        </w:numPr>
        <w:spacing w:line="360" w:lineRule="auto"/>
        <w:ind w:left="993" w:hanging="284"/>
        <w:rPr>
          <w:rFonts w:asciiTheme="minorHAnsi" w:hAnsiTheme="minorHAnsi" w:cstheme="minorHAnsi"/>
          <w:b/>
          <w:bCs/>
          <w:sz w:val="22"/>
          <w:szCs w:val="22"/>
          <w:u w:val="single"/>
          <w:lang w:val="en-GB"/>
        </w:rPr>
      </w:pPr>
      <w:r w:rsidRPr="002311FD">
        <w:rPr>
          <w:rFonts w:asciiTheme="minorHAnsi" w:hAnsiTheme="minorHAnsi" w:cstheme="minorHAnsi"/>
          <w:b/>
          <w:bCs/>
          <w:sz w:val="22"/>
          <w:szCs w:val="22"/>
          <w:u w:val="single"/>
          <w:lang w:val="en-GB"/>
        </w:rPr>
        <w:t xml:space="preserve">Module Service </w:t>
      </w:r>
      <w:proofErr w:type="spellStart"/>
      <w:r w:rsidRPr="002311FD">
        <w:rPr>
          <w:rFonts w:asciiTheme="minorHAnsi" w:hAnsiTheme="minorHAnsi" w:cstheme="minorHAnsi"/>
          <w:b/>
          <w:bCs/>
          <w:sz w:val="22"/>
          <w:szCs w:val="22"/>
          <w:u w:val="single"/>
          <w:lang w:val="en-GB"/>
        </w:rPr>
        <w:t>Doctorant</w:t>
      </w:r>
      <w:proofErr w:type="spellEnd"/>
    </w:p>
    <w:p w14:paraId="5DE3EAE9"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Permettre aux doctorants de soumettre les demandes de mobilité </w:t>
      </w:r>
    </w:p>
    <w:p w14:paraId="0BB7D639"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Fournir aux thésards des informations sur les opportunités de mobilité disponibles</w:t>
      </w:r>
    </w:p>
    <w:p w14:paraId="26A1F990" w14:textId="77777777" w:rsidR="00A7173F" w:rsidRPr="00B50886"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sz w:val="22"/>
          <w:szCs w:val="22"/>
        </w:rPr>
      </w:pPr>
      <w:r w:rsidRPr="00B50886">
        <w:rPr>
          <w:rFonts w:asciiTheme="minorHAnsi" w:hAnsiTheme="minorHAnsi" w:cstheme="minorHAnsi"/>
          <w:sz w:val="22"/>
          <w:szCs w:val="22"/>
        </w:rPr>
        <w:t>Suivre l'état des demandes de mobilité des thésards</w:t>
      </w:r>
    </w:p>
    <w:p w14:paraId="2EEFCD46" w14:textId="77777777" w:rsidR="002311FD" w:rsidRPr="002311FD" w:rsidRDefault="00A7173F" w:rsidP="001D78C4">
      <w:pPr>
        <w:pStyle w:val="Default"/>
        <w:numPr>
          <w:ilvl w:val="0"/>
          <w:numId w:val="12"/>
        </w:numPr>
        <w:tabs>
          <w:tab w:val="clear" w:pos="720"/>
          <w:tab w:val="num" w:pos="567"/>
        </w:tabs>
        <w:spacing w:line="360" w:lineRule="auto"/>
        <w:ind w:left="1276" w:hanging="283"/>
        <w:rPr>
          <w:rFonts w:asciiTheme="minorHAnsi" w:hAnsiTheme="minorHAnsi" w:cstheme="minorHAnsi"/>
          <w:b/>
          <w:bCs/>
          <w:sz w:val="22"/>
          <w:szCs w:val="22"/>
          <w:u w:val="single"/>
          <w:lang w:val="en-GB"/>
        </w:rPr>
      </w:pPr>
      <w:r w:rsidRPr="00B50886">
        <w:rPr>
          <w:rFonts w:asciiTheme="minorHAnsi" w:hAnsiTheme="minorHAnsi" w:cstheme="minorHAnsi"/>
          <w:sz w:val="22"/>
          <w:szCs w:val="22"/>
        </w:rPr>
        <w:t>Communiquer les décisions relatives aux demandes de mobilité aux thésards</w:t>
      </w:r>
    </w:p>
    <w:p w14:paraId="40A2C69A" w14:textId="77777777" w:rsidR="00A7173F" w:rsidRPr="002311FD" w:rsidRDefault="00A7173F" w:rsidP="001D78C4">
      <w:pPr>
        <w:pStyle w:val="Default"/>
        <w:numPr>
          <w:ilvl w:val="0"/>
          <w:numId w:val="11"/>
        </w:numPr>
        <w:spacing w:line="360" w:lineRule="auto"/>
        <w:ind w:left="993" w:hanging="284"/>
        <w:rPr>
          <w:rFonts w:asciiTheme="minorHAnsi" w:hAnsiTheme="minorHAnsi" w:cstheme="minorHAnsi"/>
          <w:b/>
          <w:bCs/>
          <w:sz w:val="22"/>
          <w:szCs w:val="22"/>
          <w:u w:val="single"/>
          <w:lang w:val="en-GB"/>
        </w:rPr>
      </w:pPr>
      <w:r w:rsidRPr="002311FD">
        <w:rPr>
          <w:rFonts w:asciiTheme="minorHAnsi" w:hAnsiTheme="minorHAnsi" w:cstheme="minorHAnsi"/>
          <w:b/>
          <w:bCs/>
          <w:sz w:val="22"/>
          <w:szCs w:val="22"/>
          <w:u w:val="single"/>
          <w:lang w:val="en-GB"/>
        </w:rPr>
        <w:t>Module gestion des documents </w:t>
      </w:r>
    </w:p>
    <w:p w14:paraId="3FA9E96C" w14:textId="77777777" w:rsidR="00A7173F" w:rsidRPr="002311FD" w:rsidRDefault="00A7173F" w:rsidP="001D78C4">
      <w:pPr>
        <w:pStyle w:val="Default"/>
        <w:numPr>
          <w:ilvl w:val="0"/>
          <w:numId w:val="11"/>
        </w:numPr>
        <w:spacing w:line="360" w:lineRule="auto"/>
        <w:ind w:left="993" w:hanging="284"/>
        <w:rPr>
          <w:rFonts w:asciiTheme="minorHAnsi" w:hAnsiTheme="minorHAnsi" w:cstheme="minorHAnsi"/>
          <w:b/>
          <w:bCs/>
          <w:sz w:val="22"/>
          <w:szCs w:val="22"/>
          <w:u w:val="single"/>
          <w:lang w:val="en-GB"/>
        </w:rPr>
      </w:pPr>
      <w:r w:rsidRPr="002311FD">
        <w:rPr>
          <w:rFonts w:asciiTheme="minorHAnsi" w:hAnsiTheme="minorHAnsi" w:cstheme="minorHAnsi"/>
          <w:b/>
          <w:bCs/>
          <w:sz w:val="22"/>
          <w:szCs w:val="22"/>
          <w:u w:val="single"/>
          <w:lang w:val="en-GB"/>
        </w:rPr>
        <w:t>Module CMS (Content Management System)</w:t>
      </w:r>
    </w:p>
    <w:p w14:paraId="746CA827" w14:textId="77777777" w:rsidR="00A7173F" w:rsidRPr="002311FD" w:rsidRDefault="00A7173F" w:rsidP="001D78C4">
      <w:pPr>
        <w:pStyle w:val="Default"/>
        <w:numPr>
          <w:ilvl w:val="0"/>
          <w:numId w:val="11"/>
        </w:numPr>
        <w:spacing w:line="360" w:lineRule="auto"/>
        <w:ind w:left="993" w:hanging="284"/>
        <w:rPr>
          <w:rFonts w:asciiTheme="minorHAnsi" w:hAnsiTheme="minorHAnsi" w:cstheme="minorHAnsi"/>
          <w:b/>
          <w:bCs/>
          <w:sz w:val="22"/>
          <w:szCs w:val="22"/>
          <w:u w:val="single"/>
          <w:lang w:val="en-GB"/>
        </w:rPr>
      </w:pPr>
      <w:r w:rsidRPr="002311FD">
        <w:rPr>
          <w:rFonts w:asciiTheme="minorHAnsi" w:hAnsiTheme="minorHAnsi" w:cstheme="minorHAnsi"/>
          <w:b/>
          <w:bCs/>
          <w:sz w:val="22"/>
          <w:szCs w:val="22"/>
          <w:u w:val="single"/>
          <w:lang w:val="en-GB"/>
        </w:rPr>
        <w:t xml:space="preserve">Module gestion des KPI </w:t>
      </w:r>
      <w:proofErr w:type="spellStart"/>
      <w:r w:rsidRPr="002311FD">
        <w:rPr>
          <w:rFonts w:asciiTheme="minorHAnsi" w:hAnsiTheme="minorHAnsi" w:cstheme="minorHAnsi"/>
          <w:b/>
          <w:bCs/>
          <w:sz w:val="22"/>
          <w:szCs w:val="22"/>
          <w:u w:val="single"/>
          <w:lang w:val="en-GB"/>
        </w:rPr>
        <w:t>relatifs</w:t>
      </w:r>
      <w:proofErr w:type="spellEnd"/>
      <w:r w:rsidRPr="002311FD">
        <w:rPr>
          <w:rFonts w:asciiTheme="minorHAnsi" w:hAnsiTheme="minorHAnsi" w:cstheme="minorHAnsi"/>
          <w:b/>
          <w:bCs/>
          <w:sz w:val="22"/>
          <w:szCs w:val="22"/>
          <w:u w:val="single"/>
          <w:lang w:val="en-GB"/>
        </w:rPr>
        <w:t xml:space="preserve"> à la </w:t>
      </w:r>
      <w:proofErr w:type="spellStart"/>
      <w:r w:rsidRPr="002311FD">
        <w:rPr>
          <w:rFonts w:asciiTheme="minorHAnsi" w:hAnsiTheme="minorHAnsi" w:cstheme="minorHAnsi"/>
          <w:b/>
          <w:bCs/>
          <w:sz w:val="22"/>
          <w:szCs w:val="22"/>
          <w:u w:val="single"/>
          <w:lang w:val="en-GB"/>
        </w:rPr>
        <w:t>mobilité</w:t>
      </w:r>
      <w:proofErr w:type="spellEnd"/>
    </w:p>
    <w:p w14:paraId="077BCACB" w14:textId="77777777" w:rsidR="00A7173F" w:rsidRDefault="00A7173F" w:rsidP="001D78C4">
      <w:pPr>
        <w:pStyle w:val="Default"/>
        <w:numPr>
          <w:ilvl w:val="0"/>
          <w:numId w:val="11"/>
        </w:numPr>
        <w:spacing w:line="360" w:lineRule="auto"/>
        <w:ind w:left="993" w:hanging="284"/>
        <w:rPr>
          <w:rFonts w:asciiTheme="minorHAnsi" w:hAnsiTheme="minorHAnsi" w:cstheme="minorHAnsi"/>
          <w:b/>
          <w:bCs/>
          <w:sz w:val="22"/>
          <w:szCs w:val="22"/>
          <w:u w:val="single"/>
          <w:lang w:val="en-GB"/>
        </w:rPr>
      </w:pPr>
      <w:r w:rsidRPr="002311FD">
        <w:rPr>
          <w:rFonts w:asciiTheme="minorHAnsi" w:hAnsiTheme="minorHAnsi" w:cstheme="minorHAnsi"/>
          <w:b/>
          <w:bCs/>
          <w:sz w:val="22"/>
          <w:szCs w:val="22"/>
          <w:u w:val="single"/>
          <w:lang w:val="en-GB"/>
        </w:rPr>
        <w:t xml:space="preserve">Module </w:t>
      </w:r>
      <w:proofErr w:type="spellStart"/>
      <w:r w:rsidRPr="002311FD">
        <w:rPr>
          <w:rFonts w:asciiTheme="minorHAnsi" w:hAnsiTheme="minorHAnsi" w:cstheme="minorHAnsi"/>
          <w:b/>
          <w:bCs/>
          <w:sz w:val="22"/>
          <w:szCs w:val="22"/>
          <w:u w:val="single"/>
          <w:lang w:val="en-GB"/>
        </w:rPr>
        <w:t>Historique</w:t>
      </w:r>
      <w:proofErr w:type="spellEnd"/>
      <w:r w:rsidRPr="002311FD">
        <w:rPr>
          <w:rFonts w:asciiTheme="minorHAnsi" w:hAnsiTheme="minorHAnsi" w:cstheme="minorHAnsi"/>
          <w:b/>
          <w:bCs/>
          <w:sz w:val="22"/>
          <w:szCs w:val="22"/>
          <w:u w:val="single"/>
          <w:lang w:val="en-GB"/>
        </w:rPr>
        <w:t xml:space="preserve"> / </w:t>
      </w:r>
      <w:proofErr w:type="spellStart"/>
      <w:r w:rsidRPr="002311FD">
        <w:rPr>
          <w:rFonts w:asciiTheme="minorHAnsi" w:hAnsiTheme="minorHAnsi" w:cstheme="minorHAnsi"/>
          <w:b/>
          <w:bCs/>
          <w:sz w:val="22"/>
          <w:szCs w:val="22"/>
          <w:u w:val="single"/>
          <w:lang w:val="en-GB"/>
        </w:rPr>
        <w:t>Archivage</w:t>
      </w:r>
      <w:proofErr w:type="spellEnd"/>
      <w:r w:rsidRPr="002311FD">
        <w:rPr>
          <w:rFonts w:asciiTheme="minorHAnsi" w:hAnsiTheme="minorHAnsi" w:cstheme="minorHAnsi"/>
          <w:b/>
          <w:bCs/>
          <w:sz w:val="22"/>
          <w:szCs w:val="22"/>
          <w:u w:val="single"/>
          <w:lang w:val="en-GB"/>
        </w:rPr>
        <w:t> </w:t>
      </w:r>
    </w:p>
    <w:p w14:paraId="331F9381" w14:textId="77777777" w:rsidR="00320486" w:rsidRDefault="00320486" w:rsidP="00A7173F">
      <w:pPr>
        <w:jc w:val="both"/>
        <w:rPr>
          <w:rFonts w:asciiTheme="minorHAnsi" w:hAnsiTheme="minorHAnsi" w:cstheme="minorHAnsi"/>
          <w:b/>
          <w:bCs/>
        </w:rPr>
      </w:pPr>
    </w:p>
    <w:p w14:paraId="5D6A99D2" w14:textId="77777777" w:rsidR="00A7173F" w:rsidRDefault="00A7173F" w:rsidP="00A32F9B">
      <w:pPr>
        <w:ind w:left="426"/>
        <w:jc w:val="both"/>
        <w:rPr>
          <w:rFonts w:asciiTheme="minorHAnsi" w:hAnsiTheme="minorHAnsi" w:cstheme="minorHAnsi"/>
          <w:b/>
          <w:bCs/>
          <w:sz w:val="22"/>
          <w:szCs w:val="22"/>
        </w:rPr>
      </w:pPr>
      <w:r w:rsidRPr="00A7173F">
        <w:rPr>
          <w:rFonts w:asciiTheme="minorHAnsi" w:hAnsiTheme="minorHAnsi" w:cstheme="minorHAnsi"/>
          <w:b/>
          <w:bCs/>
        </w:rPr>
        <w:t xml:space="preserve">PRIX N° </w:t>
      </w:r>
      <w:r>
        <w:rPr>
          <w:rFonts w:asciiTheme="minorHAnsi" w:hAnsiTheme="minorHAnsi" w:cstheme="minorHAnsi"/>
          <w:b/>
          <w:bCs/>
        </w:rPr>
        <w:t>2</w:t>
      </w:r>
      <w:r w:rsidRPr="00A7173F">
        <w:rPr>
          <w:rFonts w:asciiTheme="minorHAnsi" w:hAnsiTheme="minorHAnsi" w:cstheme="minorHAnsi"/>
          <w:b/>
          <w:bCs/>
        </w:rPr>
        <w:t xml:space="preserve">. </w:t>
      </w:r>
      <w:r w:rsidRPr="00B50886">
        <w:rPr>
          <w:rFonts w:asciiTheme="minorHAnsi" w:hAnsiTheme="minorHAnsi" w:cstheme="minorHAnsi"/>
          <w:b/>
          <w:bCs/>
          <w:sz w:val="22"/>
          <w:szCs w:val="22"/>
        </w:rPr>
        <w:t xml:space="preserve">Étude et développement d’une plateforme modulaire de gestion Doctorale pour le compte de l’université Abdelmalek </w:t>
      </w:r>
      <w:proofErr w:type="spellStart"/>
      <w:r w:rsidRPr="00B50886">
        <w:rPr>
          <w:rFonts w:asciiTheme="minorHAnsi" w:hAnsiTheme="minorHAnsi" w:cstheme="minorHAnsi"/>
          <w:b/>
          <w:bCs/>
          <w:sz w:val="22"/>
          <w:szCs w:val="22"/>
        </w:rPr>
        <w:t>Essaâdi</w:t>
      </w:r>
      <w:proofErr w:type="spellEnd"/>
      <w:r w:rsidRPr="00B50886">
        <w:rPr>
          <w:rFonts w:asciiTheme="minorHAnsi" w:hAnsiTheme="minorHAnsi" w:cstheme="minorHAnsi"/>
          <w:b/>
          <w:bCs/>
          <w:sz w:val="22"/>
          <w:szCs w:val="22"/>
        </w:rPr>
        <w:t> </w:t>
      </w:r>
    </w:p>
    <w:p w14:paraId="5D9C04F3" w14:textId="77777777" w:rsidR="00D0280A" w:rsidRPr="00A7173F" w:rsidRDefault="00D0280A" w:rsidP="00A7173F">
      <w:pPr>
        <w:jc w:val="both"/>
        <w:rPr>
          <w:rFonts w:asciiTheme="minorHAnsi" w:hAnsiTheme="minorHAnsi" w:cstheme="minorHAnsi"/>
          <w:b/>
          <w:bCs/>
        </w:rPr>
      </w:pPr>
    </w:p>
    <w:p w14:paraId="4576BB30" w14:textId="77777777" w:rsidR="00D0280A" w:rsidRPr="00D0280A" w:rsidRDefault="00D0280A" w:rsidP="001D78C4">
      <w:pPr>
        <w:pStyle w:val="Paragraphedeliste"/>
        <w:numPr>
          <w:ilvl w:val="1"/>
          <w:numId w:val="13"/>
        </w:numPr>
        <w:ind w:left="709" w:hanging="283"/>
        <w:jc w:val="both"/>
        <w:rPr>
          <w:rFonts w:asciiTheme="minorHAnsi" w:hAnsiTheme="minorHAnsi" w:cstheme="minorHAnsi"/>
          <w:b/>
          <w:bCs/>
        </w:rPr>
      </w:pPr>
      <w:proofErr w:type="gramStart"/>
      <w:r w:rsidRPr="00D0280A">
        <w:rPr>
          <w:rFonts w:asciiTheme="minorHAnsi" w:hAnsiTheme="minorHAnsi" w:cstheme="minorHAnsi"/>
          <w:b/>
          <w:bCs/>
        </w:rPr>
        <w:t>Description général</w:t>
      </w:r>
      <w:proofErr w:type="gramEnd"/>
      <w:r w:rsidRPr="00D0280A">
        <w:rPr>
          <w:rFonts w:asciiTheme="minorHAnsi" w:hAnsiTheme="minorHAnsi" w:cstheme="minorHAnsi"/>
          <w:b/>
          <w:bCs/>
        </w:rPr>
        <w:t xml:space="preserve"> du projet</w:t>
      </w:r>
    </w:p>
    <w:p w14:paraId="76F80344" w14:textId="77777777" w:rsidR="00D0280A" w:rsidRDefault="00D0280A" w:rsidP="00D0280A">
      <w:pPr>
        <w:pStyle w:val="Default"/>
        <w:spacing w:line="360" w:lineRule="auto"/>
        <w:ind w:firstLine="360"/>
        <w:rPr>
          <w:rFonts w:asciiTheme="minorHAnsi" w:hAnsiTheme="minorHAnsi" w:cstheme="minorHAnsi"/>
          <w:sz w:val="22"/>
          <w:szCs w:val="22"/>
        </w:rPr>
      </w:pPr>
      <w:r>
        <w:rPr>
          <w:rFonts w:asciiTheme="minorHAnsi" w:hAnsiTheme="minorHAnsi" w:cstheme="minorHAnsi"/>
          <w:sz w:val="22"/>
          <w:szCs w:val="22"/>
        </w:rPr>
        <w:t>Il s’agit du développement des modules suivants :</w:t>
      </w:r>
    </w:p>
    <w:p w14:paraId="23A237F3" w14:textId="77777777" w:rsidR="00B50886" w:rsidRPr="00D0280A" w:rsidRDefault="00B50886" w:rsidP="001D78C4">
      <w:pPr>
        <w:pStyle w:val="Default"/>
        <w:numPr>
          <w:ilvl w:val="0"/>
          <w:numId w:val="10"/>
        </w:numPr>
        <w:spacing w:line="360" w:lineRule="auto"/>
        <w:rPr>
          <w:rFonts w:asciiTheme="minorHAnsi" w:hAnsiTheme="minorHAnsi" w:cstheme="minorHAnsi"/>
          <w:sz w:val="22"/>
          <w:szCs w:val="22"/>
          <w:lang w:val="en-GB"/>
        </w:rPr>
      </w:pPr>
      <w:r w:rsidRPr="00D0280A">
        <w:rPr>
          <w:rFonts w:asciiTheme="minorHAnsi" w:hAnsiTheme="minorHAnsi" w:cstheme="minorHAnsi"/>
          <w:sz w:val="22"/>
          <w:szCs w:val="22"/>
          <w:lang w:val="en-GB"/>
        </w:rPr>
        <w:t xml:space="preserve">Module de gestion des </w:t>
      </w:r>
      <w:proofErr w:type="spellStart"/>
      <w:r w:rsidRPr="00D0280A">
        <w:rPr>
          <w:rFonts w:asciiTheme="minorHAnsi" w:hAnsiTheme="minorHAnsi" w:cstheme="minorHAnsi"/>
          <w:sz w:val="22"/>
          <w:szCs w:val="22"/>
          <w:lang w:val="en-GB"/>
        </w:rPr>
        <w:t>réinscriptions</w:t>
      </w:r>
      <w:proofErr w:type="spellEnd"/>
    </w:p>
    <w:p w14:paraId="21491CA7" w14:textId="77777777" w:rsidR="00B50886" w:rsidRPr="00D0280A" w:rsidRDefault="00B50886" w:rsidP="001D78C4">
      <w:pPr>
        <w:pStyle w:val="Default"/>
        <w:numPr>
          <w:ilvl w:val="0"/>
          <w:numId w:val="10"/>
        </w:numPr>
        <w:spacing w:line="360" w:lineRule="auto"/>
        <w:rPr>
          <w:rFonts w:asciiTheme="minorHAnsi" w:hAnsiTheme="minorHAnsi" w:cstheme="minorHAnsi"/>
          <w:sz w:val="22"/>
          <w:szCs w:val="22"/>
          <w:lang w:val="en-GB"/>
        </w:rPr>
      </w:pPr>
      <w:r w:rsidRPr="00D0280A">
        <w:rPr>
          <w:rFonts w:asciiTheme="minorHAnsi" w:hAnsiTheme="minorHAnsi" w:cstheme="minorHAnsi"/>
          <w:sz w:val="22"/>
          <w:szCs w:val="22"/>
          <w:lang w:val="en-GB"/>
        </w:rPr>
        <w:t xml:space="preserve">Module de gestion des </w:t>
      </w:r>
      <w:proofErr w:type="spellStart"/>
      <w:r w:rsidRPr="00D0280A">
        <w:rPr>
          <w:rFonts w:asciiTheme="minorHAnsi" w:hAnsiTheme="minorHAnsi" w:cstheme="minorHAnsi"/>
          <w:sz w:val="22"/>
          <w:szCs w:val="22"/>
          <w:lang w:val="en-GB"/>
        </w:rPr>
        <w:t>soutenances</w:t>
      </w:r>
      <w:proofErr w:type="spellEnd"/>
      <w:r w:rsidRPr="00D0280A">
        <w:rPr>
          <w:rFonts w:asciiTheme="minorHAnsi" w:hAnsiTheme="minorHAnsi" w:cstheme="minorHAnsi"/>
          <w:sz w:val="22"/>
          <w:szCs w:val="22"/>
          <w:lang w:val="en-GB"/>
        </w:rPr>
        <w:t xml:space="preserve"> des </w:t>
      </w:r>
      <w:proofErr w:type="spellStart"/>
      <w:r w:rsidRPr="00D0280A">
        <w:rPr>
          <w:rFonts w:asciiTheme="minorHAnsi" w:hAnsiTheme="minorHAnsi" w:cstheme="minorHAnsi"/>
          <w:sz w:val="22"/>
          <w:szCs w:val="22"/>
          <w:lang w:val="en-GB"/>
        </w:rPr>
        <w:t>thèses</w:t>
      </w:r>
      <w:proofErr w:type="spellEnd"/>
      <w:r w:rsidRPr="00D0280A">
        <w:rPr>
          <w:rFonts w:asciiTheme="minorHAnsi" w:hAnsiTheme="minorHAnsi" w:cstheme="minorHAnsi"/>
          <w:sz w:val="22"/>
          <w:szCs w:val="22"/>
          <w:lang w:val="en-GB"/>
        </w:rPr>
        <w:t xml:space="preserve"> </w:t>
      </w:r>
      <w:proofErr w:type="spellStart"/>
      <w:r w:rsidRPr="00D0280A">
        <w:rPr>
          <w:rFonts w:asciiTheme="minorHAnsi" w:hAnsiTheme="minorHAnsi" w:cstheme="minorHAnsi"/>
          <w:sz w:val="22"/>
          <w:szCs w:val="22"/>
          <w:lang w:val="en-GB"/>
        </w:rPr>
        <w:t>doctorales</w:t>
      </w:r>
      <w:proofErr w:type="spellEnd"/>
    </w:p>
    <w:p w14:paraId="0CDCEF10" w14:textId="77777777" w:rsidR="00D0280A" w:rsidRDefault="00B50886" w:rsidP="001D78C4">
      <w:pPr>
        <w:pStyle w:val="Default"/>
        <w:numPr>
          <w:ilvl w:val="0"/>
          <w:numId w:val="10"/>
        </w:numPr>
        <w:spacing w:line="360" w:lineRule="auto"/>
        <w:rPr>
          <w:rFonts w:asciiTheme="minorHAnsi" w:hAnsiTheme="minorHAnsi" w:cstheme="minorHAnsi"/>
          <w:b/>
          <w:bCs/>
          <w:sz w:val="22"/>
          <w:szCs w:val="22"/>
        </w:rPr>
      </w:pPr>
      <w:r w:rsidRPr="00D0280A">
        <w:rPr>
          <w:rFonts w:asciiTheme="minorHAnsi" w:hAnsiTheme="minorHAnsi" w:cstheme="minorHAnsi"/>
          <w:sz w:val="22"/>
          <w:szCs w:val="22"/>
          <w:lang w:val="en-GB"/>
        </w:rPr>
        <w:t xml:space="preserve">Module de gestion des </w:t>
      </w:r>
      <w:proofErr w:type="spellStart"/>
      <w:r w:rsidRPr="00D0280A">
        <w:rPr>
          <w:rFonts w:asciiTheme="minorHAnsi" w:hAnsiTheme="minorHAnsi" w:cstheme="minorHAnsi"/>
          <w:sz w:val="22"/>
          <w:szCs w:val="22"/>
          <w:lang w:val="en-GB"/>
        </w:rPr>
        <w:t>diplômes</w:t>
      </w:r>
      <w:proofErr w:type="spellEnd"/>
      <w:r w:rsidRPr="00D0280A">
        <w:rPr>
          <w:rFonts w:asciiTheme="minorHAnsi" w:hAnsiTheme="minorHAnsi" w:cstheme="minorHAnsi"/>
          <w:sz w:val="22"/>
          <w:szCs w:val="22"/>
          <w:lang w:val="en-GB"/>
        </w:rPr>
        <w:t xml:space="preserve"> &amp; attestations</w:t>
      </w:r>
    </w:p>
    <w:p w14:paraId="12CBFBBA" w14:textId="77777777" w:rsidR="00B50886" w:rsidRPr="00D0280A" w:rsidRDefault="00B50886" w:rsidP="001D78C4">
      <w:pPr>
        <w:pStyle w:val="Paragraphedeliste"/>
        <w:numPr>
          <w:ilvl w:val="1"/>
          <w:numId w:val="13"/>
        </w:numPr>
        <w:ind w:left="709" w:hanging="283"/>
        <w:jc w:val="both"/>
        <w:rPr>
          <w:rFonts w:asciiTheme="minorHAnsi" w:hAnsiTheme="minorHAnsi" w:cstheme="minorHAnsi"/>
          <w:b/>
          <w:bCs/>
        </w:rPr>
      </w:pPr>
      <w:r w:rsidRPr="00D0280A">
        <w:rPr>
          <w:rFonts w:asciiTheme="minorHAnsi" w:hAnsiTheme="minorHAnsi" w:cstheme="minorHAnsi"/>
          <w:b/>
          <w:bCs/>
        </w:rPr>
        <w:t>Description des besoins fonctionnels</w:t>
      </w:r>
    </w:p>
    <w:p w14:paraId="3684C9EA" w14:textId="77777777" w:rsidR="00B50886" w:rsidRPr="00D0280A" w:rsidRDefault="00B50886" w:rsidP="001D78C4">
      <w:pPr>
        <w:pStyle w:val="Default"/>
        <w:numPr>
          <w:ilvl w:val="0"/>
          <w:numId w:val="14"/>
        </w:numPr>
        <w:spacing w:line="360" w:lineRule="auto"/>
        <w:rPr>
          <w:rFonts w:asciiTheme="minorHAnsi" w:hAnsiTheme="minorHAnsi" w:cstheme="minorHAnsi"/>
          <w:b/>
          <w:bCs/>
          <w:sz w:val="22"/>
          <w:szCs w:val="22"/>
          <w:u w:val="single"/>
        </w:rPr>
      </w:pPr>
      <w:r w:rsidRPr="00D0280A">
        <w:rPr>
          <w:rFonts w:asciiTheme="minorHAnsi" w:hAnsiTheme="minorHAnsi" w:cstheme="minorHAnsi"/>
          <w:b/>
          <w:bCs/>
          <w:sz w:val="22"/>
          <w:szCs w:val="22"/>
          <w:u w:val="single"/>
        </w:rPr>
        <w:t>Module de gestion des réinscriptions</w:t>
      </w:r>
    </w:p>
    <w:p w14:paraId="1F42EA74"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Permettre aux thésards la réinscription pour chaque nouvelle année académique.</w:t>
      </w:r>
    </w:p>
    <w:p w14:paraId="652932D0"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Envoyer des rappels automatiques aux thésards en alertant les dates limites de réinscription.</w:t>
      </w:r>
    </w:p>
    <w:p w14:paraId="788F4B1F"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 xml:space="preserve">Remplir le formulaire de réinscription contenant 4 sections (thèse en </w:t>
      </w:r>
      <w:proofErr w:type="spellStart"/>
      <w:r w:rsidRPr="00B50886">
        <w:rPr>
          <w:rFonts w:asciiTheme="minorHAnsi" w:hAnsiTheme="minorHAnsi" w:cstheme="minorHAnsi"/>
          <w:sz w:val="22"/>
          <w:szCs w:val="22"/>
        </w:rPr>
        <w:t>co-tutelle</w:t>
      </w:r>
      <w:proofErr w:type="spellEnd"/>
      <w:r w:rsidRPr="00B50886">
        <w:rPr>
          <w:rFonts w:asciiTheme="minorHAnsi" w:hAnsiTheme="minorHAnsi" w:cstheme="minorHAnsi"/>
          <w:sz w:val="22"/>
          <w:szCs w:val="22"/>
        </w:rPr>
        <w:t>/</w:t>
      </w:r>
      <w:proofErr w:type="spellStart"/>
      <w:r w:rsidRPr="00B50886">
        <w:rPr>
          <w:rFonts w:asciiTheme="minorHAnsi" w:hAnsiTheme="minorHAnsi" w:cstheme="minorHAnsi"/>
          <w:sz w:val="22"/>
          <w:szCs w:val="22"/>
        </w:rPr>
        <w:t>co</w:t>
      </w:r>
      <w:proofErr w:type="spellEnd"/>
      <w:r w:rsidRPr="00B50886">
        <w:rPr>
          <w:rFonts w:asciiTheme="minorHAnsi" w:hAnsiTheme="minorHAnsi" w:cstheme="minorHAnsi"/>
          <w:sz w:val="22"/>
          <w:szCs w:val="22"/>
        </w:rPr>
        <w:t xml:space="preserve">-encadrement, </w:t>
      </w:r>
      <w:proofErr w:type="gramStart"/>
      <w:r w:rsidRPr="00B50886">
        <w:rPr>
          <w:rFonts w:asciiTheme="minorHAnsi" w:hAnsiTheme="minorHAnsi" w:cstheme="minorHAnsi"/>
          <w:sz w:val="22"/>
          <w:szCs w:val="22"/>
        </w:rPr>
        <w:t>information supplémentaires</w:t>
      </w:r>
      <w:proofErr w:type="gramEnd"/>
      <w:r w:rsidRPr="00B50886">
        <w:rPr>
          <w:rFonts w:asciiTheme="minorHAnsi" w:hAnsiTheme="minorHAnsi" w:cstheme="minorHAnsi"/>
          <w:sz w:val="22"/>
          <w:szCs w:val="22"/>
        </w:rPr>
        <w:t>, les conditions 200h/validation des modules, Rédaction du rapport d’état d’avancement,).</w:t>
      </w:r>
    </w:p>
    <w:p w14:paraId="2C41E43E" w14:textId="77777777" w:rsidR="00B50886" w:rsidRPr="00D0280A" w:rsidRDefault="00B50886" w:rsidP="001D78C4">
      <w:pPr>
        <w:pStyle w:val="Default"/>
        <w:numPr>
          <w:ilvl w:val="0"/>
          <w:numId w:val="14"/>
        </w:numPr>
        <w:spacing w:line="360" w:lineRule="auto"/>
        <w:rPr>
          <w:rFonts w:asciiTheme="minorHAnsi" w:hAnsiTheme="minorHAnsi" w:cstheme="minorHAnsi"/>
          <w:b/>
          <w:bCs/>
          <w:sz w:val="22"/>
          <w:szCs w:val="22"/>
          <w:u w:val="single"/>
        </w:rPr>
      </w:pPr>
      <w:r w:rsidRPr="00D0280A">
        <w:rPr>
          <w:rFonts w:asciiTheme="minorHAnsi" w:hAnsiTheme="minorHAnsi" w:cstheme="minorHAnsi"/>
          <w:b/>
          <w:bCs/>
          <w:sz w:val="22"/>
          <w:szCs w:val="22"/>
          <w:u w:val="single"/>
        </w:rPr>
        <w:t>Module de gestion des soutenances</w:t>
      </w:r>
    </w:p>
    <w:p w14:paraId="76DDDB4A"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lastRenderedPageBreak/>
        <w:t>Planifier les dates et heures des soutenances de thèses.</w:t>
      </w:r>
    </w:p>
    <w:p w14:paraId="38328BA3"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Permettre aux membres du jury de confirmer leurs disponibilités pour les soutenances.</w:t>
      </w:r>
    </w:p>
    <w:p w14:paraId="0623B978"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Suivre l'état des soutenances planifiées et réalisées.</w:t>
      </w:r>
    </w:p>
    <w:p w14:paraId="238EEE7D"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 xml:space="preserve">Générer des rapports sur les soutenances pour le </w:t>
      </w:r>
      <w:proofErr w:type="spellStart"/>
      <w:r w:rsidRPr="00B50886">
        <w:rPr>
          <w:rFonts w:asciiTheme="minorHAnsi" w:hAnsiTheme="minorHAnsi" w:cstheme="minorHAnsi"/>
          <w:sz w:val="22"/>
          <w:szCs w:val="22"/>
        </w:rPr>
        <w:t>CEDoc</w:t>
      </w:r>
      <w:proofErr w:type="spellEnd"/>
      <w:r w:rsidRPr="00B50886">
        <w:rPr>
          <w:rFonts w:asciiTheme="minorHAnsi" w:hAnsiTheme="minorHAnsi" w:cstheme="minorHAnsi"/>
          <w:sz w:val="22"/>
          <w:szCs w:val="22"/>
        </w:rPr>
        <w:t xml:space="preserve"> de l'université.</w:t>
      </w:r>
    </w:p>
    <w:p w14:paraId="3D5FE63C" w14:textId="77777777" w:rsidR="00B50886" w:rsidRPr="00D0280A" w:rsidRDefault="00B50886" w:rsidP="001D78C4">
      <w:pPr>
        <w:pStyle w:val="Default"/>
        <w:numPr>
          <w:ilvl w:val="0"/>
          <w:numId w:val="14"/>
        </w:numPr>
        <w:spacing w:line="360" w:lineRule="auto"/>
        <w:rPr>
          <w:rFonts w:asciiTheme="minorHAnsi" w:hAnsiTheme="minorHAnsi" w:cstheme="minorHAnsi"/>
          <w:b/>
          <w:bCs/>
          <w:sz w:val="22"/>
          <w:szCs w:val="22"/>
          <w:u w:val="single"/>
        </w:rPr>
      </w:pPr>
      <w:r w:rsidRPr="00D0280A">
        <w:rPr>
          <w:rFonts w:asciiTheme="minorHAnsi" w:hAnsiTheme="minorHAnsi" w:cstheme="minorHAnsi"/>
          <w:b/>
          <w:bCs/>
          <w:sz w:val="22"/>
          <w:szCs w:val="22"/>
          <w:u w:val="single"/>
        </w:rPr>
        <w:t>Module de gestion des diplômes </w:t>
      </w:r>
    </w:p>
    <w:p w14:paraId="231067D0" w14:textId="77777777" w:rsidR="00B50886" w:rsidRPr="00B50886" w:rsidRDefault="00B50886" w:rsidP="001D78C4">
      <w:pPr>
        <w:pStyle w:val="Default"/>
        <w:numPr>
          <w:ilvl w:val="0"/>
          <w:numId w:val="13"/>
        </w:numPr>
        <w:spacing w:line="360" w:lineRule="auto"/>
        <w:rPr>
          <w:rFonts w:asciiTheme="minorHAnsi" w:hAnsiTheme="minorHAnsi" w:cstheme="minorHAnsi"/>
          <w:sz w:val="22"/>
          <w:szCs w:val="22"/>
        </w:rPr>
      </w:pPr>
      <w:r w:rsidRPr="00B50886">
        <w:rPr>
          <w:rFonts w:asciiTheme="minorHAnsi" w:hAnsiTheme="minorHAnsi" w:cstheme="minorHAnsi"/>
          <w:sz w:val="22"/>
          <w:szCs w:val="22"/>
        </w:rPr>
        <w:t>Gérer les demandes des diplômes des thésards ayant réussi leurs soutenances.</w:t>
      </w:r>
    </w:p>
    <w:p w14:paraId="476B4C23" w14:textId="77777777" w:rsidR="00B50886" w:rsidRPr="00D0280A" w:rsidRDefault="00B50886" w:rsidP="001D78C4">
      <w:pPr>
        <w:pStyle w:val="Default"/>
        <w:numPr>
          <w:ilvl w:val="0"/>
          <w:numId w:val="13"/>
        </w:numPr>
        <w:spacing w:line="360" w:lineRule="auto"/>
        <w:rPr>
          <w:rFonts w:asciiTheme="minorHAnsi" w:hAnsiTheme="minorHAnsi" w:cstheme="minorHAnsi"/>
          <w:sz w:val="22"/>
          <w:szCs w:val="22"/>
        </w:rPr>
      </w:pPr>
      <w:r w:rsidRPr="00D0280A">
        <w:rPr>
          <w:rFonts w:asciiTheme="minorHAnsi" w:hAnsiTheme="minorHAnsi" w:cstheme="minorHAnsi"/>
          <w:sz w:val="22"/>
          <w:szCs w:val="22"/>
        </w:rPr>
        <w:t>Générer et délivrer les attestations</w:t>
      </w:r>
    </w:p>
    <w:p w14:paraId="7A54AFAE" w14:textId="77777777" w:rsidR="00B50886" w:rsidRPr="00320486" w:rsidRDefault="00B50886" w:rsidP="001D78C4">
      <w:pPr>
        <w:pStyle w:val="Default"/>
        <w:numPr>
          <w:ilvl w:val="0"/>
          <w:numId w:val="13"/>
        </w:numPr>
        <w:spacing w:line="360" w:lineRule="auto"/>
        <w:rPr>
          <w:rFonts w:asciiTheme="minorHAnsi" w:hAnsiTheme="minorHAnsi" w:cstheme="minorHAnsi"/>
          <w:sz w:val="22"/>
          <w:szCs w:val="22"/>
        </w:rPr>
      </w:pPr>
      <w:r w:rsidRPr="00320486">
        <w:rPr>
          <w:rFonts w:asciiTheme="minorHAnsi" w:hAnsiTheme="minorHAnsi" w:cstheme="minorHAnsi"/>
          <w:sz w:val="22"/>
          <w:szCs w:val="22"/>
        </w:rPr>
        <w:t>Suivre l'état des demandes de diplômes</w:t>
      </w:r>
      <w:r w:rsidRPr="00320486">
        <w:rPr>
          <w:rFonts w:asciiTheme="minorHAnsi" w:hAnsiTheme="minorHAnsi" w:cstheme="minorHAnsi"/>
          <w:b/>
          <w:bCs/>
          <w:sz w:val="22"/>
          <w:szCs w:val="22"/>
        </w:rPr>
        <w:t> </w:t>
      </w:r>
      <w:r w:rsidRPr="00320486">
        <w:rPr>
          <w:rFonts w:asciiTheme="minorHAnsi" w:hAnsiTheme="minorHAnsi" w:cstheme="minorHAnsi"/>
          <w:b/>
          <w:bCs/>
          <w:sz w:val="22"/>
          <w:szCs w:val="22"/>
        </w:rPr>
        <w:br/>
      </w:r>
    </w:p>
    <w:p w14:paraId="1DE4A5AB" w14:textId="77777777" w:rsidR="001C6B28" w:rsidRPr="00B50886" w:rsidRDefault="001C6B28" w:rsidP="00B50886">
      <w:pPr>
        <w:pStyle w:val="Default"/>
        <w:spacing w:line="360" w:lineRule="auto"/>
        <w:rPr>
          <w:rFonts w:asciiTheme="minorHAnsi" w:hAnsiTheme="minorHAnsi" w:cstheme="minorHAnsi"/>
          <w:b/>
          <w:bCs/>
          <w:sz w:val="22"/>
          <w:szCs w:val="22"/>
        </w:rPr>
      </w:pPr>
    </w:p>
    <w:p w14:paraId="67B4438C" w14:textId="77777777" w:rsidR="00924FE7" w:rsidRPr="00B50886" w:rsidRDefault="00924FE7" w:rsidP="00924FE7">
      <w:pPr>
        <w:pStyle w:val="Default"/>
        <w:spacing w:line="360" w:lineRule="auto"/>
        <w:rPr>
          <w:rFonts w:asciiTheme="minorHAnsi" w:hAnsiTheme="minorHAnsi" w:cstheme="minorHAnsi"/>
          <w:b/>
          <w:bCs/>
          <w:sz w:val="22"/>
          <w:szCs w:val="22"/>
        </w:rPr>
      </w:pPr>
    </w:p>
    <w:p w14:paraId="09903511" w14:textId="77777777" w:rsidR="00175641" w:rsidRPr="00EB678C" w:rsidRDefault="00175641" w:rsidP="00B50886">
      <w:pPr>
        <w:pStyle w:val="Default"/>
        <w:spacing w:line="360" w:lineRule="auto"/>
        <w:rPr>
          <w:rFonts w:asciiTheme="minorHAnsi" w:hAnsiTheme="minorHAnsi" w:cstheme="minorHAnsi"/>
          <w:b/>
          <w:bCs/>
          <w:sz w:val="22"/>
          <w:szCs w:val="22"/>
        </w:rPr>
      </w:pPr>
    </w:p>
    <w:p w14:paraId="7C509388" w14:textId="77777777" w:rsidR="000D0AAD" w:rsidRPr="00EB678C" w:rsidRDefault="000D0AAD" w:rsidP="002D000A">
      <w:pPr>
        <w:tabs>
          <w:tab w:val="left" w:pos="8931"/>
        </w:tabs>
        <w:jc w:val="both"/>
        <w:rPr>
          <w:rFonts w:asciiTheme="minorHAnsi" w:hAnsiTheme="minorHAnsi" w:cstheme="minorHAnsi"/>
          <w:b/>
          <w:bCs/>
          <w:sz w:val="22"/>
          <w:szCs w:val="22"/>
        </w:rPr>
      </w:pPr>
    </w:p>
    <w:p w14:paraId="3A38B7C0" w14:textId="77777777" w:rsidR="002D000A" w:rsidRPr="00EB678C" w:rsidRDefault="002D000A" w:rsidP="002D000A">
      <w:pPr>
        <w:tabs>
          <w:tab w:val="left" w:pos="8931"/>
        </w:tabs>
        <w:jc w:val="both"/>
        <w:rPr>
          <w:rFonts w:asciiTheme="minorHAnsi" w:hAnsiTheme="minorHAnsi" w:cstheme="minorHAnsi"/>
          <w:b/>
          <w:bCs/>
          <w:sz w:val="22"/>
          <w:szCs w:val="22"/>
        </w:rPr>
      </w:pPr>
    </w:p>
    <w:p w14:paraId="2CEE1798" w14:textId="77777777" w:rsidR="005B13BC" w:rsidRPr="00EB678C" w:rsidRDefault="005B13BC" w:rsidP="002D000A">
      <w:pPr>
        <w:tabs>
          <w:tab w:val="left" w:pos="8931"/>
        </w:tabs>
        <w:jc w:val="both"/>
        <w:rPr>
          <w:rFonts w:asciiTheme="minorHAnsi" w:hAnsiTheme="minorHAnsi" w:cstheme="minorHAnsi"/>
          <w:b/>
          <w:bCs/>
          <w:sz w:val="22"/>
          <w:szCs w:val="22"/>
        </w:rPr>
      </w:pPr>
    </w:p>
    <w:p w14:paraId="450BE9B3" w14:textId="77777777" w:rsidR="005B13BC" w:rsidRPr="00EB678C" w:rsidRDefault="005B13BC" w:rsidP="002D000A">
      <w:pPr>
        <w:tabs>
          <w:tab w:val="left" w:pos="8931"/>
        </w:tabs>
        <w:jc w:val="both"/>
        <w:rPr>
          <w:rFonts w:asciiTheme="minorHAnsi" w:hAnsiTheme="minorHAnsi" w:cstheme="minorHAnsi"/>
          <w:b/>
          <w:bCs/>
          <w:sz w:val="22"/>
          <w:szCs w:val="22"/>
        </w:rPr>
      </w:pPr>
    </w:p>
    <w:p w14:paraId="75115CCE" w14:textId="77777777" w:rsidR="002D000A" w:rsidRPr="00EB678C" w:rsidRDefault="002D000A" w:rsidP="002D000A">
      <w:pPr>
        <w:tabs>
          <w:tab w:val="left" w:pos="8931"/>
        </w:tabs>
        <w:jc w:val="both"/>
        <w:rPr>
          <w:rFonts w:asciiTheme="minorHAnsi" w:hAnsiTheme="minorHAnsi" w:cstheme="minorHAnsi"/>
          <w:b/>
          <w:bCs/>
          <w:sz w:val="22"/>
          <w:szCs w:val="22"/>
        </w:rPr>
      </w:pPr>
    </w:p>
    <w:p w14:paraId="36223071" w14:textId="77777777" w:rsidR="002D000A" w:rsidRDefault="002D000A" w:rsidP="002D000A">
      <w:pPr>
        <w:tabs>
          <w:tab w:val="left" w:pos="8931"/>
        </w:tabs>
        <w:jc w:val="both"/>
        <w:rPr>
          <w:rFonts w:asciiTheme="minorHAnsi" w:hAnsiTheme="minorHAnsi" w:cstheme="minorHAnsi"/>
          <w:b/>
          <w:bCs/>
          <w:sz w:val="22"/>
          <w:szCs w:val="22"/>
        </w:rPr>
      </w:pPr>
    </w:p>
    <w:p w14:paraId="58A91E37" w14:textId="77777777" w:rsidR="00762078" w:rsidRDefault="00762078" w:rsidP="002D000A">
      <w:pPr>
        <w:tabs>
          <w:tab w:val="left" w:pos="8931"/>
        </w:tabs>
        <w:jc w:val="both"/>
        <w:rPr>
          <w:rFonts w:asciiTheme="minorHAnsi" w:hAnsiTheme="minorHAnsi" w:cstheme="minorHAnsi"/>
          <w:b/>
          <w:bCs/>
          <w:sz w:val="22"/>
          <w:szCs w:val="22"/>
        </w:rPr>
      </w:pPr>
    </w:p>
    <w:p w14:paraId="6AF9028A" w14:textId="77777777" w:rsidR="00762078" w:rsidRDefault="00762078" w:rsidP="002D000A">
      <w:pPr>
        <w:tabs>
          <w:tab w:val="left" w:pos="8931"/>
        </w:tabs>
        <w:jc w:val="both"/>
        <w:rPr>
          <w:rFonts w:asciiTheme="minorHAnsi" w:hAnsiTheme="minorHAnsi" w:cstheme="minorHAnsi"/>
          <w:b/>
          <w:bCs/>
          <w:sz w:val="22"/>
          <w:szCs w:val="22"/>
        </w:rPr>
      </w:pPr>
    </w:p>
    <w:p w14:paraId="6DE34AD0" w14:textId="77777777" w:rsidR="00762078" w:rsidRDefault="00762078" w:rsidP="002D000A">
      <w:pPr>
        <w:tabs>
          <w:tab w:val="left" w:pos="8931"/>
        </w:tabs>
        <w:jc w:val="both"/>
        <w:rPr>
          <w:rFonts w:asciiTheme="minorHAnsi" w:hAnsiTheme="minorHAnsi" w:cstheme="minorHAnsi"/>
          <w:b/>
          <w:bCs/>
          <w:sz w:val="22"/>
          <w:szCs w:val="22"/>
        </w:rPr>
      </w:pPr>
    </w:p>
    <w:p w14:paraId="43B9EFF2" w14:textId="77777777" w:rsidR="00762078" w:rsidRDefault="00762078" w:rsidP="002D000A">
      <w:pPr>
        <w:tabs>
          <w:tab w:val="left" w:pos="8931"/>
        </w:tabs>
        <w:jc w:val="both"/>
        <w:rPr>
          <w:rFonts w:asciiTheme="minorHAnsi" w:hAnsiTheme="minorHAnsi" w:cstheme="minorHAnsi"/>
          <w:b/>
          <w:bCs/>
          <w:sz w:val="22"/>
          <w:szCs w:val="22"/>
        </w:rPr>
      </w:pPr>
    </w:p>
    <w:p w14:paraId="4F36DD6C" w14:textId="77777777" w:rsidR="00762078" w:rsidRDefault="00762078" w:rsidP="002D000A">
      <w:pPr>
        <w:tabs>
          <w:tab w:val="left" w:pos="8931"/>
        </w:tabs>
        <w:jc w:val="both"/>
        <w:rPr>
          <w:rFonts w:asciiTheme="minorHAnsi" w:hAnsiTheme="minorHAnsi" w:cstheme="minorHAnsi"/>
          <w:b/>
          <w:bCs/>
          <w:sz w:val="22"/>
          <w:szCs w:val="22"/>
        </w:rPr>
      </w:pPr>
    </w:p>
    <w:p w14:paraId="06D94F28" w14:textId="77777777" w:rsidR="00762078" w:rsidRDefault="00762078" w:rsidP="002D000A">
      <w:pPr>
        <w:tabs>
          <w:tab w:val="left" w:pos="8931"/>
        </w:tabs>
        <w:jc w:val="both"/>
        <w:rPr>
          <w:rFonts w:asciiTheme="minorHAnsi" w:hAnsiTheme="minorHAnsi" w:cstheme="minorHAnsi"/>
          <w:b/>
          <w:bCs/>
          <w:sz w:val="22"/>
          <w:szCs w:val="22"/>
        </w:rPr>
      </w:pPr>
    </w:p>
    <w:p w14:paraId="59BE599E" w14:textId="77777777" w:rsidR="00762078" w:rsidRDefault="00762078" w:rsidP="002D000A">
      <w:pPr>
        <w:tabs>
          <w:tab w:val="left" w:pos="8931"/>
        </w:tabs>
        <w:jc w:val="both"/>
        <w:rPr>
          <w:rFonts w:asciiTheme="minorHAnsi" w:hAnsiTheme="minorHAnsi" w:cstheme="minorHAnsi"/>
          <w:b/>
          <w:bCs/>
          <w:sz w:val="22"/>
          <w:szCs w:val="22"/>
        </w:rPr>
      </w:pPr>
    </w:p>
    <w:p w14:paraId="7680E30E" w14:textId="77777777" w:rsidR="00762078" w:rsidRDefault="00762078" w:rsidP="002D000A">
      <w:pPr>
        <w:tabs>
          <w:tab w:val="left" w:pos="8931"/>
        </w:tabs>
        <w:jc w:val="both"/>
        <w:rPr>
          <w:rFonts w:asciiTheme="minorHAnsi" w:hAnsiTheme="minorHAnsi" w:cstheme="minorHAnsi"/>
          <w:b/>
          <w:bCs/>
          <w:sz w:val="22"/>
          <w:szCs w:val="22"/>
        </w:rPr>
      </w:pPr>
    </w:p>
    <w:p w14:paraId="49937610" w14:textId="77777777" w:rsidR="00762078" w:rsidRDefault="00762078" w:rsidP="002D000A">
      <w:pPr>
        <w:tabs>
          <w:tab w:val="left" w:pos="8931"/>
        </w:tabs>
        <w:jc w:val="both"/>
        <w:rPr>
          <w:rFonts w:asciiTheme="minorHAnsi" w:hAnsiTheme="minorHAnsi" w:cstheme="minorHAnsi"/>
          <w:b/>
          <w:bCs/>
          <w:sz w:val="22"/>
          <w:szCs w:val="22"/>
        </w:rPr>
      </w:pPr>
    </w:p>
    <w:p w14:paraId="392525E5" w14:textId="77777777" w:rsidR="00762078" w:rsidRDefault="00762078" w:rsidP="002D000A">
      <w:pPr>
        <w:tabs>
          <w:tab w:val="left" w:pos="8931"/>
        </w:tabs>
        <w:jc w:val="both"/>
        <w:rPr>
          <w:rFonts w:asciiTheme="minorHAnsi" w:hAnsiTheme="minorHAnsi" w:cstheme="minorHAnsi"/>
          <w:b/>
          <w:bCs/>
          <w:sz w:val="22"/>
          <w:szCs w:val="22"/>
        </w:rPr>
      </w:pPr>
    </w:p>
    <w:p w14:paraId="612B931D" w14:textId="77777777" w:rsidR="00762078" w:rsidRDefault="00762078" w:rsidP="002D000A">
      <w:pPr>
        <w:tabs>
          <w:tab w:val="left" w:pos="8931"/>
        </w:tabs>
        <w:jc w:val="both"/>
        <w:rPr>
          <w:rFonts w:asciiTheme="minorHAnsi" w:hAnsiTheme="minorHAnsi" w:cstheme="minorHAnsi"/>
          <w:b/>
          <w:bCs/>
          <w:sz w:val="22"/>
          <w:szCs w:val="22"/>
        </w:rPr>
      </w:pPr>
    </w:p>
    <w:p w14:paraId="5FB79FF7" w14:textId="77777777" w:rsidR="00762078" w:rsidRDefault="00762078" w:rsidP="002D000A">
      <w:pPr>
        <w:tabs>
          <w:tab w:val="left" w:pos="8931"/>
        </w:tabs>
        <w:jc w:val="both"/>
        <w:rPr>
          <w:rFonts w:asciiTheme="minorHAnsi" w:hAnsiTheme="minorHAnsi" w:cstheme="minorHAnsi"/>
          <w:b/>
          <w:bCs/>
          <w:sz w:val="22"/>
          <w:szCs w:val="22"/>
        </w:rPr>
      </w:pPr>
    </w:p>
    <w:p w14:paraId="2280BE2B" w14:textId="77777777" w:rsidR="00BF3B82" w:rsidRDefault="00BF3B82" w:rsidP="002D000A">
      <w:pPr>
        <w:tabs>
          <w:tab w:val="left" w:pos="8931"/>
        </w:tabs>
        <w:jc w:val="both"/>
        <w:rPr>
          <w:rFonts w:asciiTheme="minorHAnsi" w:hAnsiTheme="minorHAnsi" w:cstheme="minorHAnsi"/>
          <w:b/>
          <w:bCs/>
          <w:sz w:val="22"/>
          <w:szCs w:val="22"/>
        </w:rPr>
      </w:pPr>
    </w:p>
    <w:p w14:paraId="400C3FA1" w14:textId="77777777" w:rsidR="00BF3B82" w:rsidRDefault="00BF3B82" w:rsidP="002D000A">
      <w:pPr>
        <w:tabs>
          <w:tab w:val="left" w:pos="8931"/>
        </w:tabs>
        <w:jc w:val="both"/>
        <w:rPr>
          <w:rFonts w:asciiTheme="minorHAnsi" w:hAnsiTheme="minorHAnsi" w:cstheme="minorHAnsi"/>
          <w:b/>
          <w:bCs/>
          <w:sz w:val="22"/>
          <w:szCs w:val="22"/>
        </w:rPr>
      </w:pPr>
    </w:p>
    <w:p w14:paraId="30F1CC52" w14:textId="77777777" w:rsidR="00BF3B82" w:rsidRDefault="00BF3B82" w:rsidP="002D000A">
      <w:pPr>
        <w:tabs>
          <w:tab w:val="left" w:pos="8931"/>
        </w:tabs>
        <w:jc w:val="both"/>
        <w:rPr>
          <w:rFonts w:asciiTheme="minorHAnsi" w:hAnsiTheme="minorHAnsi" w:cstheme="minorHAnsi"/>
          <w:b/>
          <w:bCs/>
          <w:sz w:val="22"/>
          <w:szCs w:val="22"/>
        </w:rPr>
      </w:pPr>
    </w:p>
    <w:p w14:paraId="47382E8B" w14:textId="77777777" w:rsidR="00BF3B82" w:rsidRDefault="00BF3B82" w:rsidP="002D000A">
      <w:pPr>
        <w:tabs>
          <w:tab w:val="left" w:pos="8931"/>
        </w:tabs>
        <w:jc w:val="both"/>
        <w:rPr>
          <w:rFonts w:asciiTheme="minorHAnsi" w:hAnsiTheme="minorHAnsi" w:cstheme="minorHAnsi"/>
          <w:b/>
          <w:bCs/>
          <w:sz w:val="22"/>
          <w:szCs w:val="22"/>
        </w:rPr>
      </w:pPr>
    </w:p>
    <w:p w14:paraId="515E72A5" w14:textId="77777777" w:rsidR="00BF3B82" w:rsidRDefault="00BF3B82" w:rsidP="002D000A">
      <w:pPr>
        <w:tabs>
          <w:tab w:val="left" w:pos="8931"/>
        </w:tabs>
        <w:jc w:val="both"/>
        <w:rPr>
          <w:rFonts w:asciiTheme="minorHAnsi" w:hAnsiTheme="minorHAnsi" w:cstheme="minorHAnsi"/>
          <w:b/>
          <w:bCs/>
          <w:sz w:val="22"/>
          <w:szCs w:val="22"/>
        </w:rPr>
      </w:pPr>
    </w:p>
    <w:p w14:paraId="2F611037" w14:textId="77777777" w:rsidR="00BF3B82" w:rsidRDefault="00BF3B82" w:rsidP="002D000A">
      <w:pPr>
        <w:tabs>
          <w:tab w:val="left" w:pos="8931"/>
        </w:tabs>
        <w:jc w:val="both"/>
        <w:rPr>
          <w:rFonts w:asciiTheme="minorHAnsi" w:hAnsiTheme="minorHAnsi" w:cstheme="minorHAnsi"/>
          <w:b/>
          <w:bCs/>
          <w:sz w:val="22"/>
          <w:szCs w:val="22"/>
        </w:rPr>
      </w:pPr>
    </w:p>
    <w:p w14:paraId="39B7D384" w14:textId="77777777" w:rsidR="00BF3B82" w:rsidRDefault="00BF3B82" w:rsidP="002D000A">
      <w:pPr>
        <w:tabs>
          <w:tab w:val="left" w:pos="8931"/>
        </w:tabs>
        <w:jc w:val="both"/>
        <w:rPr>
          <w:rFonts w:asciiTheme="minorHAnsi" w:hAnsiTheme="minorHAnsi" w:cstheme="minorHAnsi"/>
          <w:b/>
          <w:bCs/>
          <w:sz w:val="22"/>
          <w:szCs w:val="22"/>
        </w:rPr>
      </w:pPr>
    </w:p>
    <w:p w14:paraId="5C3A3802" w14:textId="77777777" w:rsidR="00BF3B82" w:rsidRDefault="00BF3B82" w:rsidP="002D000A">
      <w:pPr>
        <w:tabs>
          <w:tab w:val="left" w:pos="8931"/>
        </w:tabs>
        <w:jc w:val="both"/>
        <w:rPr>
          <w:rFonts w:asciiTheme="minorHAnsi" w:hAnsiTheme="minorHAnsi" w:cstheme="minorHAnsi"/>
          <w:b/>
          <w:bCs/>
          <w:sz w:val="22"/>
          <w:szCs w:val="22"/>
        </w:rPr>
      </w:pPr>
    </w:p>
    <w:p w14:paraId="40838263" w14:textId="77777777" w:rsidR="00BF3B82" w:rsidRDefault="00BF3B82" w:rsidP="002D000A">
      <w:pPr>
        <w:tabs>
          <w:tab w:val="left" w:pos="8931"/>
        </w:tabs>
        <w:jc w:val="both"/>
        <w:rPr>
          <w:rFonts w:asciiTheme="minorHAnsi" w:hAnsiTheme="minorHAnsi" w:cstheme="minorHAnsi"/>
          <w:b/>
          <w:bCs/>
          <w:sz w:val="22"/>
          <w:szCs w:val="22"/>
        </w:rPr>
      </w:pPr>
    </w:p>
    <w:p w14:paraId="102DEBC1" w14:textId="77777777" w:rsidR="00BF3B82" w:rsidRDefault="00BF3B82" w:rsidP="002D000A">
      <w:pPr>
        <w:tabs>
          <w:tab w:val="left" w:pos="8931"/>
        </w:tabs>
        <w:jc w:val="both"/>
        <w:rPr>
          <w:rFonts w:asciiTheme="minorHAnsi" w:hAnsiTheme="minorHAnsi" w:cstheme="minorHAnsi"/>
          <w:b/>
          <w:bCs/>
          <w:sz w:val="22"/>
          <w:szCs w:val="22"/>
        </w:rPr>
      </w:pPr>
    </w:p>
    <w:p w14:paraId="4CBA1225" w14:textId="77777777" w:rsidR="00BF3B82" w:rsidRDefault="00BF3B82" w:rsidP="002D000A">
      <w:pPr>
        <w:tabs>
          <w:tab w:val="left" w:pos="8931"/>
        </w:tabs>
        <w:jc w:val="both"/>
        <w:rPr>
          <w:rFonts w:asciiTheme="minorHAnsi" w:hAnsiTheme="minorHAnsi" w:cstheme="minorHAnsi"/>
          <w:b/>
          <w:bCs/>
          <w:sz w:val="22"/>
          <w:szCs w:val="22"/>
        </w:rPr>
      </w:pPr>
    </w:p>
    <w:p w14:paraId="1956F6C7" w14:textId="77777777" w:rsidR="00BF3B82" w:rsidRDefault="00BF3B82" w:rsidP="002D000A">
      <w:pPr>
        <w:tabs>
          <w:tab w:val="left" w:pos="8931"/>
        </w:tabs>
        <w:jc w:val="both"/>
        <w:rPr>
          <w:rFonts w:asciiTheme="minorHAnsi" w:hAnsiTheme="minorHAnsi" w:cstheme="minorHAnsi"/>
          <w:b/>
          <w:bCs/>
          <w:sz w:val="22"/>
          <w:szCs w:val="22"/>
        </w:rPr>
      </w:pPr>
    </w:p>
    <w:p w14:paraId="3845E1E5" w14:textId="77777777" w:rsidR="00BF3B82" w:rsidRDefault="00BF3B82" w:rsidP="002D000A">
      <w:pPr>
        <w:tabs>
          <w:tab w:val="left" w:pos="8931"/>
        </w:tabs>
        <w:jc w:val="both"/>
        <w:rPr>
          <w:rFonts w:asciiTheme="minorHAnsi" w:hAnsiTheme="minorHAnsi" w:cstheme="minorHAnsi"/>
          <w:b/>
          <w:bCs/>
          <w:sz w:val="22"/>
          <w:szCs w:val="22"/>
        </w:rPr>
      </w:pPr>
    </w:p>
    <w:p w14:paraId="6BF7F178" w14:textId="77777777" w:rsidR="00BF3B82" w:rsidRDefault="00BF3B82" w:rsidP="002D000A">
      <w:pPr>
        <w:tabs>
          <w:tab w:val="left" w:pos="8931"/>
        </w:tabs>
        <w:jc w:val="both"/>
        <w:rPr>
          <w:rFonts w:asciiTheme="minorHAnsi" w:hAnsiTheme="minorHAnsi" w:cstheme="minorHAnsi"/>
          <w:b/>
          <w:bCs/>
          <w:sz w:val="22"/>
          <w:szCs w:val="22"/>
        </w:rPr>
      </w:pPr>
    </w:p>
    <w:p w14:paraId="21F77C49" w14:textId="77777777" w:rsidR="00BF3B82" w:rsidRDefault="00BF3B82" w:rsidP="002D000A">
      <w:pPr>
        <w:tabs>
          <w:tab w:val="left" w:pos="8931"/>
        </w:tabs>
        <w:jc w:val="both"/>
        <w:rPr>
          <w:rFonts w:asciiTheme="minorHAnsi" w:hAnsiTheme="minorHAnsi" w:cstheme="minorHAnsi"/>
          <w:b/>
          <w:bCs/>
          <w:sz w:val="22"/>
          <w:szCs w:val="22"/>
        </w:rPr>
      </w:pPr>
    </w:p>
    <w:p w14:paraId="2E67C161" w14:textId="77777777" w:rsidR="00BF3B82" w:rsidRDefault="00BF3B82" w:rsidP="002D000A">
      <w:pPr>
        <w:tabs>
          <w:tab w:val="left" w:pos="8931"/>
        </w:tabs>
        <w:jc w:val="both"/>
        <w:rPr>
          <w:rFonts w:asciiTheme="minorHAnsi" w:hAnsiTheme="minorHAnsi" w:cstheme="minorHAnsi"/>
          <w:b/>
          <w:bCs/>
          <w:sz w:val="22"/>
          <w:szCs w:val="22"/>
        </w:rPr>
      </w:pPr>
    </w:p>
    <w:p w14:paraId="5D727D4E" w14:textId="77777777" w:rsidR="00BF3B82" w:rsidRDefault="00BF3B82" w:rsidP="002D000A">
      <w:pPr>
        <w:tabs>
          <w:tab w:val="left" w:pos="8931"/>
        </w:tabs>
        <w:jc w:val="both"/>
        <w:rPr>
          <w:rFonts w:asciiTheme="minorHAnsi" w:hAnsiTheme="minorHAnsi" w:cstheme="minorHAnsi"/>
          <w:b/>
          <w:bCs/>
          <w:sz w:val="22"/>
          <w:szCs w:val="22"/>
        </w:rPr>
      </w:pPr>
    </w:p>
    <w:p w14:paraId="0C3DF5BA" w14:textId="77777777" w:rsidR="00BF3B82" w:rsidRDefault="00BF3B82" w:rsidP="002D000A">
      <w:pPr>
        <w:tabs>
          <w:tab w:val="left" w:pos="8931"/>
        </w:tabs>
        <w:jc w:val="both"/>
        <w:rPr>
          <w:rFonts w:asciiTheme="minorHAnsi" w:hAnsiTheme="minorHAnsi" w:cstheme="minorHAnsi"/>
          <w:b/>
          <w:bCs/>
          <w:sz w:val="22"/>
          <w:szCs w:val="22"/>
        </w:rPr>
      </w:pPr>
    </w:p>
    <w:p w14:paraId="4008929F" w14:textId="77777777" w:rsidR="00BF3B82" w:rsidRDefault="00BF3B82" w:rsidP="002D000A">
      <w:pPr>
        <w:tabs>
          <w:tab w:val="left" w:pos="8931"/>
        </w:tabs>
        <w:jc w:val="both"/>
        <w:rPr>
          <w:rFonts w:asciiTheme="minorHAnsi" w:hAnsiTheme="minorHAnsi" w:cstheme="minorHAnsi"/>
          <w:b/>
          <w:bCs/>
          <w:sz w:val="22"/>
          <w:szCs w:val="22"/>
        </w:rPr>
      </w:pPr>
    </w:p>
    <w:p w14:paraId="23EDC47E" w14:textId="77777777" w:rsidR="00BF3B82" w:rsidRDefault="00BF3B82" w:rsidP="002D000A">
      <w:pPr>
        <w:tabs>
          <w:tab w:val="left" w:pos="8931"/>
        </w:tabs>
        <w:jc w:val="both"/>
        <w:rPr>
          <w:rFonts w:asciiTheme="minorHAnsi" w:hAnsiTheme="minorHAnsi" w:cstheme="minorHAnsi"/>
          <w:b/>
          <w:bCs/>
          <w:sz w:val="22"/>
          <w:szCs w:val="22"/>
        </w:rPr>
      </w:pPr>
    </w:p>
    <w:p w14:paraId="7397CA5F" w14:textId="77777777" w:rsidR="00BF3B82" w:rsidRDefault="00BF3B82" w:rsidP="002D000A">
      <w:pPr>
        <w:tabs>
          <w:tab w:val="left" w:pos="8931"/>
        </w:tabs>
        <w:jc w:val="both"/>
        <w:rPr>
          <w:rFonts w:asciiTheme="minorHAnsi" w:hAnsiTheme="minorHAnsi" w:cstheme="minorHAnsi"/>
          <w:b/>
          <w:bCs/>
          <w:sz w:val="22"/>
          <w:szCs w:val="22"/>
        </w:rPr>
      </w:pPr>
    </w:p>
    <w:p w14:paraId="213B8BFC" w14:textId="77777777" w:rsidR="00BF3B82" w:rsidRDefault="00BF3B82" w:rsidP="002D000A">
      <w:pPr>
        <w:tabs>
          <w:tab w:val="left" w:pos="8931"/>
        </w:tabs>
        <w:jc w:val="both"/>
        <w:rPr>
          <w:rFonts w:asciiTheme="minorHAnsi" w:hAnsiTheme="minorHAnsi" w:cstheme="minorHAnsi"/>
          <w:b/>
          <w:bCs/>
          <w:sz w:val="22"/>
          <w:szCs w:val="22"/>
        </w:rPr>
      </w:pPr>
    </w:p>
    <w:p w14:paraId="04760490" w14:textId="77777777" w:rsidR="00BF3B82" w:rsidRDefault="00BF3B82" w:rsidP="002D000A">
      <w:pPr>
        <w:tabs>
          <w:tab w:val="left" w:pos="8931"/>
        </w:tabs>
        <w:jc w:val="both"/>
        <w:rPr>
          <w:rFonts w:asciiTheme="minorHAnsi" w:hAnsiTheme="minorHAnsi" w:cstheme="minorHAnsi"/>
          <w:b/>
          <w:bCs/>
          <w:sz w:val="22"/>
          <w:szCs w:val="22"/>
        </w:rPr>
      </w:pPr>
    </w:p>
    <w:p w14:paraId="3E99BCC3" w14:textId="77777777" w:rsidR="00BF3B82" w:rsidRDefault="00BF3B82" w:rsidP="002D000A">
      <w:pPr>
        <w:tabs>
          <w:tab w:val="left" w:pos="8931"/>
        </w:tabs>
        <w:jc w:val="both"/>
        <w:rPr>
          <w:rFonts w:asciiTheme="minorHAnsi" w:hAnsiTheme="minorHAnsi" w:cstheme="minorHAnsi"/>
          <w:b/>
          <w:bCs/>
          <w:sz w:val="22"/>
          <w:szCs w:val="22"/>
        </w:rPr>
      </w:pPr>
    </w:p>
    <w:p w14:paraId="2AEB6460" w14:textId="77777777" w:rsidR="00BF3B82" w:rsidRDefault="00BF3B82" w:rsidP="00BF3B82">
      <w:pPr>
        <w:tabs>
          <w:tab w:val="left" w:pos="8931"/>
        </w:tabs>
        <w:jc w:val="both"/>
        <w:rPr>
          <w:rFonts w:asciiTheme="minorHAnsi" w:hAnsiTheme="minorHAnsi" w:cstheme="minorHAnsi"/>
          <w:b/>
          <w:bCs/>
          <w:sz w:val="22"/>
          <w:szCs w:val="22"/>
        </w:rPr>
      </w:pPr>
    </w:p>
    <w:p w14:paraId="2376810E" w14:textId="77777777" w:rsidR="00BF3B82" w:rsidRDefault="00BF3B82" w:rsidP="00BF3B82">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Pr>
          <w:rFonts w:asciiTheme="minorHAnsi" w:hAnsiTheme="minorHAnsi" w:cstheme="minorHAnsi"/>
          <w:b/>
          <w:bCs/>
          <w:sz w:val="22"/>
          <w:szCs w:val="22"/>
        </w:rPr>
        <w:t>Article 23 : Bordereau des prix détail-estimatif</w:t>
      </w:r>
    </w:p>
    <w:p w14:paraId="1441C92F" w14:textId="77777777" w:rsidR="00BF3B82" w:rsidRDefault="00BF3B82" w:rsidP="00BF3B82">
      <w:pPr>
        <w:tabs>
          <w:tab w:val="left" w:pos="8931"/>
        </w:tabs>
        <w:jc w:val="both"/>
        <w:rPr>
          <w:rFonts w:asciiTheme="minorHAnsi" w:hAnsiTheme="minorHAnsi" w:cstheme="minorHAnsi"/>
          <w:b/>
          <w:sz w:val="22"/>
          <w:szCs w:val="22"/>
          <w:u w:val="single"/>
        </w:rPr>
      </w:pPr>
    </w:p>
    <w:p w14:paraId="3ACFD469" w14:textId="77777777" w:rsidR="00BF3B82" w:rsidRDefault="00BF3B82" w:rsidP="00BF3B82">
      <w:pPr>
        <w:jc w:val="center"/>
        <w:rPr>
          <w:rFonts w:asciiTheme="minorHAnsi" w:hAnsiTheme="minorHAnsi" w:cstheme="minorHAnsi"/>
          <w:b/>
          <w:bCs/>
          <w:sz w:val="22"/>
          <w:szCs w:val="22"/>
        </w:rPr>
      </w:pPr>
      <w:r>
        <w:rPr>
          <w:rFonts w:asciiTheme="minorHAnsi" w:hAnsiTheme="minorHAnsi" w:cstheme="minorHAnsi"/>
          <w:b/>
          <w:bCs/>
          <w:sz w:val="22"/>
          <w:szCs w:val="22"/>
        </w:rPr>
        <w:t xml:space="preserve">AO : 31/2024 Étude et développement des plateformes modulaires de gestion de la mobilité universitaire et de partenariats nationaux et internationaux et Gestion Doctorale pour le compte de l'Université Abdelmalek </w:t>
      </w:r>
      <w:proofErr w:type="spellStart"/>
      <w:r>
        <w:rPr>
          <w:rFonts w:asciiTheme="minorHAnsi" w:hAnsiTheme="minorHAnsi" w:cstheme="minorHAnsi"/>
          <w:b/>
          <w:bCs/>
          <w:sz w:val="22"/>
          <w:szCs w:val="22"/>
        </w:rPr>
        <w:t>Essaâdi</w:t>
      </w:r>
      <w:proofErr w:type="spellEnd"/>
      <w:r>
        <w:rPr>
          <w:rFonts w:asciiTheme="minorHAnsi" w:hAnsiTheme="minorHAnsi" w:cstheme="minorHAnsi"/>
          <w:b/>
          <w:bCs/>
          <w:sz w:val="22"/>
          <w:szCs w:val="22"/>
        </w:rPr>
        <w:t xml:space="preserve"> - Lot Unique.</w:t>
      </w:r>
    </w:p>
    <w:p w14:paraId="52148CCC" w14:textId="77777777" w:rsidR="00BF3B82" w:rsidRDefault="00BF3B82" w:rsidP="00BF3B82">
      <w:pPr>
        <w:jc w:val="center"/>
        <w:rPr>
          <w:rFonts w:asciiTheme="minorHAnsi" w:hAnsiTheme="minorHAnsi" w:cstheme="minorHAnsi"/>
          <w:b/>
          <w:bCs/>
          <w:sz w:val="22"/>
          <w:szCs w:val="22"/>
        </w:rPr>
      </w:pPr>
    </w:p>
    <w:tbl>
      <w:tblPr>
        <w:tblStyle w:val="Grilledutableau"/>
        <w:tblW w:w="5000" w:type="pct"/>
        <w:tblLook w:val="04A0" w:firstRow="1" w:lastRow="0" w:firstColumn="1" w:lastColumn="0" w:noHBand="0" w:noVBand="1"/>
      </w:tblPr>
      <w:tblGrid>
        <w:gridCol w:w="1383"/>
        <w:gridCol w:w="1781"/>
        <w:gridCol w:w="3693"/>
        <w:gridCol w:w="3564"/>
      </w:tblGrid>
      <w:tr w:rsidR="00CF2233" w14:paraId="103050A3" w14:textId="77777777" w:rsidTr="007E365D">
        <w:tc>
          <w:tcPr>
            <w:tcW w:w="1383" w:type="dxa"/>
          </w:tcPr>
          <w:p w14:paraId="796A40FA" w14:textId="77777777" w:rsidR="00CF2233" w:rsidRDefault="00CF2233" w:rsidP="007E365D">
            <w:pPr>
              <w:pStyle w:val="Default"/>
              <w:spacing w:line="360" w:lineRule="auto"/>
              <w:rPr>
                <w:rFonts w:asciiTheme="minorHAnsi" w:hAnsiTheme="minorHAnsi" w:cstheme="minorHAnsi"/>
                <w:b/>
                <w:bCs/>
                <w:sz w:val="22"/>
                <w:szCs w:val="22"/>
              </w:rPr>
            </w:pPr>
            <w:r>
              <w:rPr>
                <w:rFonts w:asciiTheme="minorHAnsi" w:hAnsiTheme="minorHAnsi" w:cstheme="minorHAnsi"/>
                <w:b/>
                <w:bCs/>
                <w:sz w:val="22"/>
                <w:szCs w:val="22"/>
              </w:rPr>
              <w:t>Phases</w:t>
            </w:r>
          </w:p>
        </w:tc>
        <w:tc>
          <w:tcPr>
            <w:tcW w:w="1781" w:type="dxa"/>
          </w:tcPr>
          <w:p w14:paraId="7C4BB2F9" w14:textId="77777777" w:rsidR="00CF2233" w:rsidRPr="006C64C9" w:rsidRDefault="00CF2233" w:rsidP="007E365D">
            <w:pPr>
              <w:pStyle w:val="Default"/>
              <w:spacing w:line="360" w:lineRule="auto"/>
              <w:rPr>
                <w:rFonts w:asciiTheme="minorHAnsi" w:hAnsiTheme="minorHAnsi" w:cstheme="minorHAnsi"/>
                <w:b/>
                <w:bCs/>
                <w:sz w:val="22"/>
                <w:szCs w:val="22"/>
              </w:rPr>
            </w:pPr>
            <w:r w:rsidRPr="006C64C9">
              <w:rPr>
                <w:rFonts w:asciiTheme="minorHAnsi" w:hAnsiTheme="minorHAnsi" w:cstheme="minorHAnsi"/>
                <w:b/>
                <w:bCs/>
                <w:sz w:val="22"/>
                <w:szCs w:val="22"/>
              </w:rPr>
              <w:t>Etapes</w:t>
            </w:r>
          </w:p>
        </w:tc>
        <w:tc>
          <w:tcPr>
            <w:tcW w:w="3693" w:type="dxa"/>
          </w:tcPr>
          <w:p w14:paraId="7F1DF9E8" w14:textId="77777777" w:rsidR="00CF2233" w:rsidRPr="006C64C9" w:rsidRDefault="00CF2233" w:rsidP="007E365D">
            <w:pPr>
              <w:pStyle w:val="Default"/>
              <w:spacing w:line="360" w:lineRule="auto"/>
              <w:rPr>
                <w:rFonts w:asciiTheme="minorHAnsi" w:hAnsiTheme="minorHAnsi" w:cstheme="minorHAnsi"/>
                <w:b/>
                <w:bCs/>
                <w:sz w:val="22"/>
                <w:szCs w:val="22"/>
                <w:lang w:val="en-GB"/>
              </w:rPr>
            </w:pPr>
            <w:r w:rsidRPr="006C64C9">
              <w:rPr>
                <w:rFonts w:asciiTheme="minorHAnsi" w:hAnsiTheme="minorHAnsi" w:cstheme="minorHAnsi"/>
                <w:b/>
                <w:bCs/>
                <w:sz w:val="22"/>
                <w:szCs w:val="22"/>
                <w:lang w:val="en-GB"/>
              </w:rPr>
              <w:t>Description</w:t>
            </w:r>
          </w:p>
          <w:p w14:paraId="3C09386F" w14:textId="77777777" w:rsidR="00CF2233" w:rsidRPr="006C64C9" w:rsidRDefault="00CF2233" w:rsidP="007E365D">
            <w:pPr>
              <w:pStyle w:val="Default"/>
              <w:spacing w:line="360" w:lineRule="auto"/>
              <w:rPr>
                <w:rFonts w:asciiTheme="minorHAnsi" w:hAnsiTheme="minorHAnsi" w:cstheme="minorHAnsi"/>
                <w:b/>
                <w:bCs/>
                <w:sz w:val="22"/>
                <w:szCs w:val="22"/>
              </w:rPr>
            </w:pPr>
          </w:p>
        </w:tc>
        <w:tc>
          <w:tcPr>
            <w:tcW w:w="3564" w:type="dxa"/>
          </w:tcPr>
          <w:p w14:paraId="48C6DD9B" w14:textId="77777777" w:rsidR="00CF2233" w:rsidRPr="006C64C9" w:rsidRDefault="00CF2233" w:rsidP="007E365D">
            <w:pPr>
              <w:pStyle w:val="Default"/>
              <w:spacing w:line="360" w:lineRule="auto"/>
              <w:rPr>
                <w:rFonts w:asciiTheme="minorHAnsi" w:hAnsiTheme="minorHAnsi" w:cstheme="minorHAnsi"/>
                <w:b/>
                <w:bCs/>
                <w:sz w:val="22"/>
                <w:szCs w:val="22"/>
              </w:rPr>
            </w:pPr>
            <w:r w:rsidRPr="006C64C9">
              <w:rPr>
                <w:rFonts w:asciiTheme="minorHAnsi" w:hAnsiTheme="minorHAnsi" w:cstheme="minorHAnsi"/>
                <w:b/>
                <w:bCs/>
                <w:sz w:val="22"/>
                <w:szCs w:val="22"/>
              </w:rPr>
              <w:t>Livrables</w:t>
            </w:r>
          </w:p>
        </w:tc>
      </w:tr>
      <w:tr w:rsidR="00CF2233" w14:paraId="69184369" w14:textId="77777777" w:rsidTr="007E365D">
        <w:tc>
          <w:tcPr>
            <w:tcW w:w="1383" w:type="dxa"/>
            <w:vAlign w:val="center"/>
          </w:tcPr>
          <w:p w14:paraId="28924213" w14:textId="77777777" w:rsidR="00CF2233" w:rsidRPr="00C75BCA" w:rsidRDefault="00CF2233" w:rsidP="007E365D">
            <w:pPr>
              <w:pStyle w:val="Default"/>
              <w:jc w:val="center"/>
              <w:rPr>
                <w:rFonts w:asciiTheme="minorHAnsi" w:hAnsiTheme="minorHAnsi" w:cstheme="minorHAnsi"/>
                <w:b/>
                <w:bCs/>
                <w:sz w:val="22"/>
                <w:szCs w:val="22"/>
              </w:rPr>
            </w:pPr>
            <w:r w:rsidRPr="00C75BCA">
              <w:rPr>
                <w:rFonts w:asciiTheme="minorHAnsi" w:hAnsiTheme="minorHAnsi" w:cstheme="minorHAnsi"/>
                <w:b/>
                <w:bCs/>
                <w:sz w:val="22"/>
                <w:szCs w:val="22"/>
              </w:rPr>
              <w:t>PHASE 1</w:t>
            </w:r>
          </w:p>
        </w:tc>
        <w:tc>
          <w:tcPr>
            <w:tcW w:w="1781" w:type="dxa"/>
          </w:tcPr>
          <w:p w14:paraId="0DFDA9F9" w14:textId="77777777" w:rsidR="00CF2233" w:rsidRPr="00C22AE6" w:rsidRDefault="00CF2233" w:rsidP="007E365D">
            <w:pPr>
              <w:pStyle w:val="Default"/>
              <w:rPr>
                <w:rFonts w:asciiTheme="minorHAnsi" w:hAnsiTheme="minorHAnsi" w:cstheme="minorHAnsi"/>
                <w:sz w:val="22"/>
                <w:szCs w:val="22"/>
              </w:rPr>
            </w:pPr>
            <w:r w:rsidRPr="00C22AE6">
              <w:rPr>
                <w:rFonts w:asciiTheme="minorHAnsi" w:hAnsiTheme="minorHAnsi" w:cstheme="minorHAnsi"/>
                <w:sz w:val="22"/>
                <w:szCs w:val="22"/>
              </w:rPr>
              <w:t>Diagnostic de l’existant et processus cibles</w:t>
            </w:r>
          </w:p>
        </w:tc>
        <w:tc>
          <w:tcPr>
            <w:tcW w:w="3693" w:type="dxa"/>
          </w:tcPr>
          <w:p w14:paraId="576E6B7B" w14:textId="77777777" w:rsidR="00CF2233" w:rsidRPr="00C22AE6"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Identifier les processus métiers </w:t>
            </w:r>
            <w:proofErr w:type="gramStart"/>
            <w:r w:rsidRPr="00C22AE6">
              <w:rPr>
                <w:rFonts w:asciiTheme="minorHAnsi" w:hAnsiTheme="minorHAnsi" w:cstheme="minorHAnsi"/>
                <w:sz w:val="22"/>
                <w:szCs w:val="22"/>
              </w:rPr>
              <w:t>existants;</w:t>
            </w:r>
            <w:proofErr w:type="gramEnd"/>
          </w:p>
          <w:p w14:paraId="421E2619" w14:textId="77777777" w:rsidR="00CF2233" w:rsidRPr="00C22AE6"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Analyser lesdits processus, identifier les</w:t>
            </w:r>
          </w:p>
          <w:p w14:paraId="19A873D0" w14:textId="77777777" w:rsidR="00CF2233" w:rsidRPr="00C22AE6" w:rsidRDefault="00CF2233" w:rsidP="007E365D">
            <w:pPr>
              <w:pStyle w:val="Default"/>
              <w:ind w:left="58"/>
              <w:rPr>
                <w:rFonts w:asciiTheme="minorHAnsi" w:hAnsiTheme="minorHAnsi" w:cstheme="minorHAnsi"/>
                <w:sz w:val="22"/>
                <w:szCs w:val="22"/>
                <w:u w:val="single"/>
                <w:lang w:val="en-GB"/>
              </w:rPr>
            </w:pPr>
            <w:proofErr w:type="gramStart"/>
            <w:r w:rsidRPr="00C22AE6">
              <w:rPr>
                <w:rFonts w:asciiTheme="minorHAnsi" w:hAnsiTheme="minorHAnsi" w:cstheme="minorHAnsi"/>
                <w:sz w:val="22"/>
                <w:szCs w:val="22"/>
              </w:rPr>
              <w:t>dysfonctionnements</w:t>
            </w:r>
            <w:proofErr w:type="gramEnd"/>
            <w:r w:rsidRPr="00C22AE6">
              <w:rPr>
                <w:rFonts w:asciiTheme="minorHAnsi" w:hAnsiTheme="minorHAnsi" w:cstheme="minorHAnsi"/>
                <w:sz w:val="22"/>
                <w:szCs w:val="22"/>
              </w:rPr>
              <w:t xml:space="preserve"> et proposer les solutions d'optimisation</w:t>
            </w:r>
          </w:p>
        </w:tc>
        <w:tc>
          <w:tcPr>
            <w:tcW w:w="3564" w:type="dxa"/>
          </w:tcPr>
          <w:p w14:paraId="6E6FA729" w14:textId="77777777" w:rsidR="00CF2233" w:rsidRPr="00C22AE6"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proofErr w:type="spellStart"/>
            <w:r w:rsidRPr="00C22AE6">
              <w:rPr>
                <w:rFonts w:asciiTheme="minorHAnsi" w:hAnsiTheme="minorHAnsi" w:cstheme="minorHAnsi"/>
                <w:sz w:val="22"/>
                <w:szCs w:val="22"/>
              </w:rPr>
              <w:t>PV</w:t>
            </w:r>
            <w:r>
              <w:rPr>
                <w:rFonts w:asciiTheme="minorHAnsi" w:hAnsiTheme="minorHAnsi" w:cstheme="minorHAnsi"/>
                <w:sz w:val="22"/>
                <w:szCs w:val="22"/>
              </w:rPr>
              <w:t>s</w:t>
            </w:r>
            <w:proofErr w:type="spellEnd"/>
            <w:r w:rsidRPr="00C22AE6">
              <w:rPr>
                <w:rFonts w:asciiTheme="minorHAnsi" w:hAnsiTheme="minorHAnsi" w:cstheme="minorHAnsi"/>
                <w:sz w:val="22"/>
                <w:szCs w:val="22"/>
              </w:rPr>
              <w:t xml:space="preserve"> des ateliers de </w:t>
            </w:r>
            <w:proofErr w:type="gramStart"/>
            <w:r w:rsidRPr="00C22AE6">
              <w:rPr>
                <w:rFonts w:asciiTheme="minorHAnsi" w:hAnsiTheme="minorHAnsi" w:cstheme="minorHAnsi"/>
                <w:sz w:val="22"/>
                <w:szCs w:val="22"/>
              </w:rPr>
              <w:t>travail;</w:t>
            </w:r>
            <w:proofErr w:type="gramEnd"/>
          </w:p>
          <w:p w14:paraId="4C6CBD5D" w14:textId="77777777" w:rsidR="00CF2233" w:rsidRPr="00C22AE6"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PAQ de conduite du </w:t>
            </w:r>
            <w:proofErr w:type="gramStart"/>
            <w:r w:rsidRPr="00C22AE6">
              <w:rPr>
                <w:rFonts w:asciiTheme="minorHAnsi" w:hAnsiTheme="minorHAnsi" w:cstheme="minorHAnsi"/>
                <w:sz w:val="22"/>
                <w:szCs w:val="22"/>
              </w:rPr>
              <w:t>projet;</w:t>
            </w:r>
            <w:proofErr w:type="gramEnd"/>
          </w:p>
          <w:p w14:paraId="02A9812A"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Rapport : processus cibles</w:t>
            </w:r>
            <w:r>
              <w:rPr>
                <w:rFonts w:asciiTheme="minorHAnsi" w:hAnsiTheme="minorHAnsi" w:cstheme="minorHAnsi"/>
                <w:sz w:val="22"/>
                <w:szCs w:val="22"/>
              </w:rPr>
              <w:t xml:space="preserve"> </w:t>
            </w:r>
          </w:p>
          <w:p w14:paraId="3BCCDCB5" w14:textId="77777777" w:rsidR="00CF2233" w:rsidRPr="00C22AE6" w:rsidRDefault="00CF2233" w:rsidP="007E365D">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identifiés;</w:t>
            </w:r>
            <w:proofErr w:type="gramEnd"/>
          </w:p>
          <w:p w14:paraId="3D3BEB4A" w14:textId="77777777" w:rsidR="00CF2233" w:rsidRPr="00C22AE6"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O</w:t>
            </w:r>
            <w:r w:rsidRPr="00C22AE6">
              <w:rPr>
                <w:rFonts w:asciiTheme="minorHAnsi" w:hAnsiTheme="minorHAnsi" w:cstheme="minorHAnsi"/>
                <w:sz w:val="22"/>
                <w:szCs w:val="22"/>
              </w:rPr>
              <w:t>rganisation</w:t>
            </w:r>
            <w:r>
              <w:rPr>
                <w:rFonts w:asciiTheme="minorHAnsi" w:hAnsiTheme="minorHAnsi" w:cstheme="minorHAnsi"/>
                <w:sz w:val="22"/>
                <w:szCs w:val="22"/>
              </w:rPr>
              <w:t xml:space="preserve"> </w:t>
            </w:r>
            <w:r w:rsidRPr="00C22AE6">
              <w:rPr>
                <w:rFonts w:asciiTheme="minorHAnsi" w:hAnsiTheme="minorHAnsi" w:cstheme="minorHAnsi"/>
                <w:sz w:val="22"/>
                <w:szCs w:val="22"/>
              </w:rPr>
              <w:t xml:space="preserve">détaillée du </w:t>
            </w:r>
            <w:proofErr w:type="gramStart"/>
            <w:r w:rsidRPr="00C22AE6">
              <w:rPr>
                <w:rFonts w:asciiTheme="minorHAnsi" w:hAnsiTheme="minorHAnsi" w:cstheme="minorHAnsi"/>
                <w:sz w:val="22"/>
                <w:szCs w:val="22"/>
              </w:rPr>
              <w:t>projet;</w:t>
            </w:r>
            <w:proofErr w:type="gramEnd"/>
          </w:p>
          <w:p w14:paraId="3EBE5711" w14:textId="77777777" w:rsidR="00CF2233" w:rsidRPr="00C22AE6"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P</w:t>
            </w:r>
            <w:r w:rsidRPr="00C22AE6">
              <w:rPr>
                <w:rFonts w:asciiTheme="minorHAnsi" w:hAnsiTheme="minorHAnsi" w:cstheme="minorHAnsi"/>
                <w:sz w:val="22"/>
                <w:szCs w:val="22"/>
              </w:rPr>
              <w:t>lanning détaillé du projet</w:t>
            </w:r>
          </w:p>
          <w:p w14:paraId="271EF135" w14:textId="77777777" w:rsidR="00CF2233" w:rsidRPr="001C6B28" w:rsidRDefault="00CF2233" w:rsidP="007E365D">
            <w:pPr>
              <w:pStyle w:val="Default"/>
              <w:spacing w:line="360" w:lineRule="auto"/>
              <w:rPr>
                <w:rFonts w:asciiTheme="minorHAnsi" w:hAnsiTheme="minorHAnsi" w:cstheme="minorHAnsi"/>
                <w:b/>
                <w:bCs/>
                <w:sz w:val="22"/>
                <w:szCs w:val="22"/>
                <w:u w:val="single"/>
              </w:rPr>
            </w:pPr>
          </w:p>
        </w:tc>
      </w:tr>
      <w:tr w:rsidR="00CF2233" w14:paraId="363F6F10" w14:textId="77777777" w:rsidTr="007E365D">
        <w:tc>
          <w:tcPr>
            <w:tcW w:w="1383" w:type="dxa"/>
          </w:tcPr>
          <w:p w14:paraId="62DF0615" w14:textId="77777777" w:rsidR="00CF2233" w:rsidRPr="00C22AE6" w:rsidRDefault="00CF2233" w:rsidP="007E365D">
            <w:pPr>
              <w:pStyle w:val="Default"/>
              <w:rPr>
                <w:rFonts w:asciiTheme="minorHAnsi" w:hAnsiTheme="minorHAnsi" w:cstheme="minorHAnsi"/>
                <w:sz w:val="22"/>
                <w:szCs w:val="22"/>
              </w:rPr>
            </w:pPr>
          </w:p>
        </w:tc>
        <w:tc>
          <w:tcPr>
            <w:tcW w:w="1781" w:type="dxa"/>
          </w:tcPr>
          <w:p w14:paraId="20F945E6" w14:textId="77777777" w:rsidR="00CF2233" w:rsidRPr="00C22AE6" w:rsidRDefault="00CF2233" w:rsidP="007E365D">
            <w:pPr>
              <w:pStyle w:val="Default"/>
              <w:rPr>
                <w:rFonts w:asciiTheme="minorHAnsi" w:hAnsiTheme="minorHAnsi" w:cstheme="minorHAnsi"/>
                <w:sz w:val="22"/>
                <w:szCs w:val="22"/>
              </w:rPr>
            </w:pPr>
            <w:r w:rsidRPr="00C22AE6">
              <w:rPr>
                <w:rFonts w:asciiTheme="minorHAnsi" w:hAnsiTheme="minorHAnsi" w:cstheme="minorHAnsi"/>
                <w:sz w:val="22"/>
                <w:szCs w:val="22"/>
              </w:rPr>
              <w:t xml:space="preserve">Installation des </w:t>
            </w:r>
            <w:proofErr w:type="spellStart"/>
            <w:r w:rsidRPr="00C22AE6">
              <w:rPr>
                <w:rFonts w:asciiTheme="minorHAnsi" w:hAnsiTheme="minorHAnsi" w:cstheme="minorHAnsi"/>
                <w:sz w:val="22"/>
                <w:szCs w:val="22"/>
              </w:rPr>
              <w:t>environments</w:t>
            </w:r>
            <w:proofErr w:type="spellEnd"/>
            <w:r w:rsidRPr="00C22AE6">
              <w:rPr>
                <w:rFonts w:asciiTheme="minorHAnsi" w:hAnsiTheme="minorHAnsi" w:cstheme="minorHAnsi"/>
                <w:sz w:val="22"/>
                <w:szCs w:val="22"/>
              </w:rPr>
              <w:t xml:space="preserve"> techniques</w:t>
            </w:r>
          </w:p>
        </w:tc>
        <w:tc>
          <w:tcPr>
            <w:tcW w:w="3693" w:type="dxa"/>
          </w:tcPr>
          <w:p w14:paraId="15FB3C1C"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Définir les p</w:t>
            </w:r>
            <w:r>
              <w:rPr>
                <w:rFonts w:asciiTheme="minorHAnsi" w:hAnsiTheme="minorHAnsi" w:cstheme="minorHAnsi"/>
                <w:sz w:val="22"/>
                <w:szCs w:val="22"/>
              </w:rPr>
              <w:t xml:space="preserve">rocédures d’installation et de </w:t>
            </w:r>
          </w:p>
          <w:p w14:paraId="623DB072" w14:textId="77777777" w:rsidR="00CF2233" w:rsidRPr="00C22AE6" w:rsidRDefault="00CF2233" w:rsidP="007E365D">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déploiement;</w:t>
            </w:r>
            <w:proofErr w:type="gramEnd"/>
          </w:p>
          <w:p w14:paraId="73A7010B"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Etablir le p</w:t>
            </w:r>
            <w:r>
              <w:rPr>
                <w:rFonts w:asciiTheme="minorHAnsi" w:hAnsiTheme="minorHAnsi" w:cstheme="minorHAnsi"/>
                <w:sz w:val="22"/>
                <w:szCs w:val="22"/>
              </w:rPr>
              <w:t xml:space="preserve">lanning de déploiement qui doit </w:t>
            </w:r>
          </w:p>
          <w:p w14:paraId="68DFF7F5" w14:textId="77777777" w:rsidR="00CF2233" w:rsidRPr="00C22AE6" w:rsidRDefault="00CF2233" w:rsidP="007E365D">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se</w:t>
            </w:r>
            <w:proofErr w:type="gramEnd"/>
            <w:r w:rsidRPr="00C22AE6">
              <w:rPr>
                <w:rFonts w:asciiTheme="minorHAnsi" w:hAnsiTheme="minorHAnsi" w:cstheme="minorHAnsi"/>
                <w:sz w:val="22"/>
                <w:szCs w:val="22"/>
              </w:rPr>
              <w:t xml:space="preserve"> faire d’une manière progressive;</w:t>
            </w:r>
          </w:p>
          <w:p w14:paraId="733860AC"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Définir les </w:t>
            </w:r>
            <w:r>
              <w:rPr>
                <w:rFonts w:asciiTheme="minorHAnsi" w:hAnsiTheme="minorHAnsi" w:cstheme="minorHAnsi"/>
                <w:sz w:val="22"/>
                <w:szCs w:val="22"/>
              </w:rPr>
              <w:t>prérequis système (VM, OS, BDD,</w:t>
            </w:r>
          </w:p>
          <w:p w14:paraId="54E18B30" w14:textId="77777777" w:rsidR="00CF2233" w:rsidRPr="00C22AE6" w:rsidRDefault="00CF2233" w:rsidP="007E365D">
            <w:pPr>
              <w:pStyle w:val="Default"/>
              <w:rPr>
                <w:rFonts w:asciiTheme="minorHAnsi" w:hAnsiTheme="minorHAnsi" w:cstheme="minorHAnsi"/>
                <w:sz w:val="22"/>
                <w:szCs w:val="22"/>
              </w:rPr>
            </w:pPr>
            <w:r w:rsidRPr="00C22AE6">
              <w:rPr>
                <w:rFonts w:asciiTheme="minorHAnsi" w:hAnsiTheme="minorHAnsi" w:cstheme="minorHAnsi"/>
                <w:sz w:val="22"/>
                <w:szCs w:val="22"/>
              </w:rPr>
              <w:t>RAM, CPU …)</w:t>
            </w:r>
          </w:p>
          <w:p w14:paraId="6BA58F12"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Etablir la matrice de flux en command </w:t>
            </w:r>
          </w:p>
          <w:p w14:paraId="496E8F30" w14:textId="77777777" w:rsidR="00CF2233" w:rsidRPr="00C22AE6" w:rsidRDefault="00CF2233" w:rsidP="007E365D">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accord</w:t>
            </w:r>
            <w:proofErr w:type="gramEnd"/>
            <w:r w:rsidRPr="00C22AE6">
              <w:rPr>
                <w:rFonts w:asciiTheme="minorHAnsi" w:hAnsiTheme="minorHAnsi" w:cstheme="minorHAnsi"/>
                <w:sz w:val="22"/>
                <w:szCs w:val="22"/>
              </w:rPr>
              <w:t xml:space="preserve"> avec le maître d’ouvrage </w:t>
            </w:r>
          </w:p>
        </w:tc>
        <w:tc>
          <w:tcPr>
            <w:tcW w:w="3564" w:type="dxa"/>
          </w:tcPr>
          <w:p w14:paraId="317802C6"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D</w:t>
            </w:r>
            <w:r w:rsidRPr="00C22AE6">
              <w:rPr>
                <w:rFonts w:asciiTheme="minorHAnsi" w:hAnsiTheme="minorHAnsi" w:cstheme="minorHAnsi"/>
                <w:sz w:val="22"/>
                <w:szCs w:val="22"/>
              </w:rPr>
              <w:t>o</w:t>
            </w:r>
            <w:r>
              <w:rPr>
                <w:rFonts w:asciiTheme="minorHAnsi" w:hAnsiTheme="minorHAnsi" w:cstheme="minorHAnsi"/>
                <w:sz w:val="22"/>
                <w:szCs w:val="22"/>
              </w:rPr>
              <w:t>cument d’architecture technique</w:t>
            </w:r>
          </w:p>
          <w:p w14:paraId="640F33B4" w14:textId="77777777" w:rsidR="00CF2233" w:rsidRPr="00C22AE6" w:rsidRDefault="00CF2233" w:rsidP="007E365D">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selon</w:t>
            </w:r>
            <w:proofErr w:type="gramEnd"/>
            <w:r w:rsidRPr="00C22AE6">
              <w:rPr>
                <w:rFonts w:asciiTheme="minorHAnsi" w:hAnsiTheme="minorHAnsi" w:cstheme="minorHAnsi"/>
                <w:sz w:val="22"/>
                <w:szCs w:val="22"/>
              </w:rPr>
              <w:t xml:space="preserve"> les spécifications validées;</w:t>
            </w:r>
          </w:p>
        </w:tc>
      </w:tr>
      <w:tr w:rsidR="00CF2233" w14:paraId="05AA8611" w14:textId="77777777" w:rsidTr="007E365D">
        <w:tc>
          <w:tcPr>
            <w:tcW w:w="1383" w:type="dxa"/>
          </w:tcPr>
          <w:p w14:paraId="3A947727" w14:textId="77777777" w:rsidR="00CF2233" w:rsidRPr="00C22AE6" w:rsidRDefault="00CF2233" w:rsidP="007E365D">
            <w:pPr>
              <w:pStyle w:val="Default"/>
              <w:rPr>
                <w:rFonts w:asciiTheme="minorHAnsi" w:hAnsiTheme="minorHAnsi" w:cstheme="minorHAnsi"/>
                <w:sz w:val="22"/>
                <w:szCs w:val="22"/>
              </w:rPr>
            </w:pPr>
          </w:p>
        </w:tc>
        <w:tc>
          <w:tcPr>
            <w:tcW w:w="1781" w:type="dxa"/>
          </w:tcPr>
          <w:p w14:paraId="6CABF1CD" w14:textId="77777777" w:rsidR="00CF2233" w:rsidRPr="00C22AE6" w:rsidRDefault="00CF2233" w:rsidP="007E365D">
            <w:pPr>
              <w:pStyle w:val="Default"/>
              <w:rPr>
                <w:rFonts w:asciiTheme="minorHAnsi" w:hAnsiTheme="minorHAnsi" w:cstheme="minorHAnsi"/>
                <w:sz w:val="22"/>
                <w:szCs w:val="22"/>
              </w:rPr>
            </w:pPr>
            <w:r w:rsidRPr="00C22AE6">
              <w:rPr>
                <w:rFonts w:asciiTheme="minorHAnsi" w:hAnsiTheme="minorHAnsi" w:cstheme="minorHAnsi"/>
                <w:sz w:val="22"/>
                <w:szCs w:val="22"/>
              </w:rPr>
              <w:t>Conception et réalisation de la maquette graphique du nouveau système</w:t>
            </w:r>
          </w:p>
        </w:tc>
        <w:tc>
          <w:tcPr>
            <w:tcW w:w="3693" w:type="dxa"/>
          </w:tcPr>
          <w:p w14:paraId="1B682F20" w14:textId="77777777" w:rsidR="00CF2233" w:rsidRPr="00C22AE6"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Conception de la Maquette </w:t>
            </w:r>
            <w:r w:rsidRPr="00C22AE6">
              <w:rPr>
                <w:rFonts w:asciiTheme="minorHAnsi" w:hAnsiTheme="minorHAnsi" w:cstheme="minorHAnsi"/>
                <w:b/>
                <w:bCs/>
                <w:sz w:val="22"/>
                <w:szCs w:val="22"/>
              </w:rPr>
              <w:t>FIGMA</w:t>
            </w:r>
          </w:p>
        </w:tc>
        <w:tc>
          <w:tcPr>
            <w:tcW w:w="3564" w:type="dxa"/>
          </w:tcPr>
          <w:p w14:paraId="06E4969A"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Le story </w:t>
            </w:r>
            <w:proofErr w:type="spellStart"/>
            <w:r w:rsidRPr="00C22AE6">
              <w:rPr>
                <w:rFonts w:asciiTheme="minorHAnsi" w:hAnsiTheme="minorHAnsi" w:cstheme="minorHAnsi"/>
                <w:sz w:val="22"/>
                <w:szCs w:val="22"/>
              </w:rPr>
              <w:t>Board</w:t>
            </w:r>
            <w:proofErr w:type="spellEnd"/>
            <w:r w:rsidRPr="00C22AE6">
              <w:rPr>
                <w:rFonts w:asciiTheme="minorHAnsi" w:hAnsiTheme="minorHAnsi" w:cstheme="minorHAnsi"/>
                <w:sz w:val="22"/>
                <w:szCs w:val="22"/>
              </w:rPr>
              <w:t xml:space="preserve"> dans sa version </w:t>
            </w:r>
          </w:p>
          <w:p w14:paraId="0A72395C" w14:textId="77777777" w:rsidR="00CF2233" w:rsidRPr="00C22AE6" w:rsidRDefault="00CF2233" w:rsidP="007E365D">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finale;</w:t>
            </w:r>
            <w:proofErr w:type="gramEnd"/>
          </w:p>
          <w:p w14:paraId="5B0F46BA"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22AE6">
              <w:rPr>
                <w:rFonts w:asciiTheme="minorHAnsi" w:hAnsiTheme="minorHAnsi" w:cstheme="minorHAnsi"/>
                <w:sz w:val="22"/>
                <w:szCs w:val="22"/>
              </w:rPr>
              <w:t xml:space="preserve">La maquette dynamique retenue </w:t>
            </w:r>
          </w:p>
          <w:p w14:paraId="74193245" w14:textId="77777777" w:rsidR="00CF2233" w:rsidRPr="00C22AE6" w:rsidRDefault="00CF2233" w:rsidP="007E365D">
            <w:pPr>
              <w:pStyle w:val="Default"/>
              <w:ind w:left="58"/>
              <w:rPr>
                <w:rFonts w:asciiTheme="minorHAnsi" w:hAnsiTheme="minorHAnsi" w:cstheme="minorHAnsi"/>
                <w:sz w:val="22"/>
                <w:szCs w:val="22"/>
              </w:rPr>
            </w:pPr>
            <w:proofErr w:type="gramStart"/>
            <w:r w:rsidRPr="00C22AE6">
              <w:rPr>
                <w:rFonts w:asciiTheme="minorHAnsi" w:hAnsiTheme="minorHAnsi" w:cstheme="minorHAnsi"/>
                <w:sz w:val="22"/>
                <w:szCs w:val="22"/>
              </w:rPr>
              <w:t>dans</w:t>
            </w:r>
            <w:proofErr w:type="gramEnd"/>
            <w:r w:rsidRPr="00C22AE6">
              <w:rPr>
                <w:rFonts w:asciiTheme="minorHAnsi" w:hAnsiTheme="minorHAnsi" w:cstheme="minorHAnsi"/>
                <w:sz w:val="22"/>
                <w:szCs w:val="22"/>
              </w:rPr>
              <w:t xml:space="preserve"> sa version finale.</w:t>
            </w:r>
          </w:p>
        </w:tc>
      </w:tr>
      <w:tr w:rsidR="00CF2233" w14:paraId="1A6AEEB2" w14:textId="77777777" w:rsidTr="007E365D">
        <w:tc>
          <w:tcPr>
            <w:tcW w:w="1383" w:type="dxa"/>
          </w:tcPr>
          <w:p w14:paraId="79E5FD88" w14:textId="77777777" w:rsidR="00CF2233" w:rsidRPr="00C22AE6" w:rsidRDefault="00CF2233" w:rsidP="007E365D">
            <w:pPr>
              <w:pStyle w:val="Default"/>
              <w:rPr>
                <w:rFonts w:asciiTheme="minorHAnsi" w:hAnsiTheme="minorHAnsi" w:cstheme="minorHAnsi"/>
                <w:sz w:val="22"/>
                <w:szCs w:val="22"/>
              </w:rPr>
            </w:pPr>
          </w:p>
        </w:tc>
        <w:tc>
          <w:tcPr>
            <w:tcW w:w="1781" w:type="dxa"/>
          </w:tcPr>
          <w:p w14:paraId="073C55ED" w14:textId="77777777" w:rsidR="00CF2233" w:rsidRPr="00C22AE6" w:rsidRDefault="00CF2233" w:rsidP="007E365D">
            <w:pPr>
              <w:pStyle w:val="Default"/>
              <w:rPr>
                <w:rFonts w:asciiTheme="minorHAnsi" w:hAnsiTheme="minorHAnsi" w:cstheme="minorHAnsi"/>
                <w:sz w:val="22"/>
                <w:szCs w:val="22"/>
              </w:rPr>
            </w:pPr>
            <w:r w:rsidRPr="00C22AE6">
              <w:rPr>
                <w:rFonts w:asciiTheme="minorHAnsi" w:hAnsiTheme="minorHAnsi" w:cstheme="minorHAnsi"/>
                <w:sz w:val="22"/>
                <w:szCs w:val="22"/>
              </w:rPr>
              <w:t>Stratégie d’intégration avec le SI existant</w:t>
            </w:r>
          </w:p>
          <w:p w14:paraId="30B920F7" w14:textId="77777777" w:rsidR="00CF2233" w:rsidRPr="00C22AE6" w:rsidRDefault="00CF2233" w:rsidP="007E365D">
            <w:pPr>
              <w:pStyle w:val="Default"/>
              <w:rPr>
                <w:rFonts w:asciiTheme="minorHAnsi" w:hAnsiTheme="minorHAnsi" w:cstheme="minorHAnsi"/>
                <w:sz w:val="22"/>
                <w:szCs w:val="22"/>
              </w:rPr>
            </w:pPr>
          </w:p>
        </w:tc>
        <w:tc>
          <w:tcPr>
            <w:tcW w:w="3693" w:type="dxa"/>
          </w:tcPr>
          <w:p w14:paraId="49328297"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Réunion de cadrage avec le pôle </w:t>
            </w:r>
          </w:p>
          <w:p w14:paraId="31C8B30C" w14:textId="77777777" w:rsidR="00CF2233" w:rsidRDefault="00CF2233" w:rsidP="007E365D">
            <w:pPr>
              <w:pStyle w:val="Default"/>
              <w:ind w:left="58"/>
              <w:rPr>
                <w:rFonts w:asciiTheme="minorHAnsi" w:hAnsiTheme="minorHAnsi" w:cstheme="minorHAnsi"/>
                <w:sz w:val="22"/>
                <w:szCs w:val="22"/>
              </w:rPr>
            </w:pPr>
            <w:proofErr w:type="gramStart"/>
            <w:r>
              <w:rPr>
                <w:rFonts w:asciiTheme="minorHAnsi" w:hAnsiTheme="minorHAnsi" w:cstheme="minorHAnsi"/>
                <w:sz w:val="22"/>
                <w:szCs w:val="22"/>
              </w:rPr>
              <w:t>digitalisation</w:t>
            </w:r>
            <w:proofErr w:type="gramEnd"/>
            <w:r>
              <w:rPr>
                <w:rFonts w:asciiTheme="minorHAnsi" w:hAnsiTheme="minorHAnsi" w:cstheme="minorHAnsi"/>
                <w:sz w:val="22"/>
                <w:szCs w:val="22"/>
              </w:rPr>
              <w:t xml:space="preserve"> de l’université pour l’intégration de la solution </w:t>
            </w:r>
          </w:p>
        </w:tc>
        <w:tc>
          <w:tcPr>
            <w:tcW w:w="3564" w:type="dxa"/>
          </w:tcPr>
          <w:p w14:paraId="7B89A52E"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C75BCA">
              <w:rPr>
                <w:rFonts w:asciiTheme="minorHAnsi" w:hAnsiTheme="minorHAnsi" w:cstheme="minorHAnsi"/>
                <w:sz w:val="22"/>
                <w:szCs w:val="22"/>
              </w:rPr>
              <w:t xml:space="preserve">Document d’intégration de la </w:t>
            </w:r>
          </w:p>
          <w:p w14:paraId="6A92BD09" w14:textId="77777777" w:rsidR="00CF2233" w:rsidRPr="00C22AE6" w:rsidRDefault="00CF2233" w:rsidP="007E365D">
            <w:pPr>
              <w:pStyle w:val="Default"/>
              <w:ind w:left="58"/>
              <w:rPr>
                <w:rFonts w:asciiTheme="minorHAnsi" w:hAnsiTheme="minorHAnsi" w:cstheme="minorHAnsi"/>
                <w:sz w:val="22"/>
                <w:szCs w:val="22"/>
              </w:rPr>
            </w:pPr>
            <w:proofErr w:type="gramStart"/>
            <w:r w:rsidRPr="00C75BCA">
              <w:rPr>
                <w:rFonts w:asciiTheme="minorHAnsi" w:hAnsiTheme="minorHAnsi" w:cstheme="minorHAnsi"/>
                <w:sz w:val="22"/>
                <w:szCs w:val="22"/>
              </w:rPr>
              <w:t>plateforme</w:t>
            </w:r>
            <w:proofErr w:type="gramEnd"/>
            <w:r w:rsidRPr="00C75BCA">
              <w:rPr>
                <w:rFonts w:asciiTheme="minorHAnsi" w:hAnsiTheme="minorHAnsi" w:cstheme="minorHAnsi"/>
                <w:sz w:val="22"/>
                <w:szCs w:val="22"/>
              </w:rPr>
              <w:t xml:space="preserve"> existante de l’université</w:t>
            </w:r>
          </w:p>
        </w:tc>
      </w:tr>
      <w:tr w:rsidR="00CF2233" w14:paraId="3B9DBE15" w14:textId="77777777" w:rsidTr="007E365D">
        <w:tc>
          <w:tcPr>
            <w:tcW w:w="1383" w:type="dxa"/>
            <w:vMerge w:val="restart"/>
            <w:vAlign w:val="center"/>
          </w:tcPr>
          <w:p w14:paraId="1353CFC6" w14:textId="77777777" w:rsidR="00CF2233" w:rsidRPr="00C75BCA" w:rsidRDefault="00CF2233" w:rsidP="007E365D">
            <w:pPr>
              <w:pStyle w:val="Default"/>
              <w:jc w:val="center"/>
              <w:rPr>
                <w:rFonts w:asciiTheme="minorHAnsi" w:hAnsiTheme="minorHAnsi" w:cstheme="minorHAnsi"/>
                <w:b/>
                <w:bCs/>
                <w:sz w:val="22"/>
                <w:szCs w:val="22"/>
              </w:rPr>
            </w:pPr>
            <w:r w:rsidRPr="00C75BCA">
              <w:rPr>
                <w:rFonts w:asciiTheme="minorHAnsi" w:hAnsiTheme="minorHAnsi" w:cstheme="minorHAnsi"/>
                <w:b/>
                <w:bCs/>
                <w:sz w:val="22"/>
                <w:szCs w:val="22"/>
              </w:rPr>
              <w:t xml:space="preserve">PHASE </w:t>
            </w:r>
            <w:r>
              <w:rPr>
                <w:rFonts w:asciiTheme="minorHAnsi" w:hAnsiTheme="minorHAnsi" w:cstheme="minorHAnsi"/>
                <w:b/>
                <w:bCs/>
                <w:sz w:val="22"/>
                <w:szCs w:val="22"/>
              </w:rPr>
              <w:t>2</w:t>
            </w:r>
          </w:p>
        </w:tc>
        <w:tc>
          <w:tcPr>
            <w:tcW w:w="1781" w:type="dxa"/>
          </w:tcPr>
          <w:p w14:paraId="11569FBF" w14:textId="77777777" w:rsidR="00CF2233" w:rsidRPr="00C75BCA" w:rsidRDefault="00CF2233" w:rsidP="007E365D">
            <w:pPr>
              <w:pStyle w:val="Default"/>
              <w:rPr>
                <w:rFonts w:asciiTheme="minorHAnsi" w:hAnsiTheme="minorHAnsi" w:cstheme="minorHAnsi"/>
                <w:sz w:val="22"/>
                <w:szCs w:val="22"/>
              </w:rPr>
            </w:pPr>
            <w:r w:rsidRPr="00C75BCA">
              <w:rPr>
                <w:rFonts w:asciiTheme="minorHAnsi" w:hAnsiTheme="minorHAnsi" w:cstheme="minorHAnsi"/>
                <w:sz w:val="22"/>
                <w:szCs w:val="22"/>
              </w:rPr>
              <w:t>Développement des API </w:t>
            </w:r>
          </w:p>
        </w:tc>
        <w:tc>
          <w:tcPr>
            <w:tcW w:w="3693" w:type="dxa"/>
          </w:tcPr>
          <w:p w14:paraId="433B1A6F"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B414BA">
              <w:rPr>
                <w:rFonts w:asciiTheme="minorHAnsi" w:hAnsiTheme="minorHAnsi" w:cstheme="minorHAnsi"/>
                <w:sz w:val="22"/>
                <w:szCs w:val="22"/>
              </w:rPr>
              <w:t xml:space="preserve">Développement des APIs pour </w:t>
            </w:r>
          </w:p>
          <w:p w14:paraId="4D71E911" w14:textId="77777777" w:rsidR="00CF2233" w:rsidRPr="00B414BA" w:rsidRDefault="00CF2233" w:rsidP="007E365D">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t>l’interconnexion</w:t>
            </w:r>
            <w:proofErr w:type="gramEnd"/>
            <w:r w:rsidRPr="00B414BA">
              <w:rPr>
                <w:rFonts w:asciiTheme="minorHAnsi" w:hAnsiTheme="minorHAnsi" w:cstheme="minorHAnsi"/>
                <w:sz w:val="22"/>
                <w:szCs w:val="22"/>
              </w:rPr>
              <w:t xml:space="preserve"> Backend/Frontend et avec le système existant. </w:t>
            </w:r>
          </w:p>
          <w:p w14:paraId="26071BBA" w14:textId="77777777" w:rsidR="00CF2233" w:rsidRDefault="00CF2233" w:rsidP="001D78C4">
            <w:pPr>
              <w:pStyle w:val="Default"/>
              <w:numPr>
                <w:ilvl w:val="0"/>
                <w:numId w:val="17"/>
              </w:numPr>
              <w:tabs>
                <w:tab w:val="clear" w:pos="720"/>
                <w:tab w:val="num" w:pos="380"/>
              </w:tabs>
              <w:ind w:hanging="720"/>
              <w:rPr>
                <w:rFonts w:asciiTheme="minorHAnsi" w:hAnsiTheme="minorHAnsi" w:cstheme="minorHAnsi"/>
                <w:sz w:val="22"/>
                <w:szCs w:val="22"/>
              </w:rPr>
            </w:pPr>
            <w:r w:rsidRPr="00B414BA">
              <w:rPr>
                <w:rFonts w:asciiTheme="minorHAnsi" w:hAnsiTheme="minorHAnsi" w:cstheme="minorHAnsi"/>
                <w:sz w:val="22"/>
                <w:szCs w:val="22"/>
              </w:rPr>
              <w:t>Documentation et mise à jour</w:t>
            </w:r>
            <w:r w:rsidRPr="00B50886">
              <w:rPr>
                <w:rFonts w:asciiTheme="minorHAnsi" w:hAnsiTheme="minorHAnsi" w:cstheme="minorHAnsi"/>
                <w:b/>
                <w:bCs/>
                <w:sz w:val="22"/>
                <w:szCs w:val="22"/>
              </w:rPr>
              <w:t xml:space="preserve"> </w:t>
            </w:r>
          </w:p>
        </w:tc>
        <w:tc>
          <w:tcPr>
            <w:tcW w:w="3564" w:type="dxa"/>
          </w:tcPr>
          <w:p w14:paraId="79BF6D48"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A</w:t>
            </w:r>
            <w:r w:rsidRPr="00B414BA">
              <w:rPr>
                <w:rFonts w:asciiTheme="minorHAnsi" w:hAnsiTheme="minorHAnsi" w:cstheme="minorHAnsi"/>
                <w:sz w:val="22"/>
                <w:szCs w:val="22"/>
              </w:rPr>
              <w:t xml:space="preserve">rchitecture applicative de </w:t>
            </w:r>
          </w:p>
          <w:p w14:paraId="3FD064A2" w14:textId="77777777" w:rsidR="00CF2233" w:rsidRPr="00B414BA" w:rsidRDefault="00CF2233" w:rsidP="007E365D">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t>l’application</w:t>
            </w:r>
            <w:proofErr w:type="gramEnd"/>
            <w:r w:rsidRPr="00B414BA">
              <w:rPr>
                <w:rFonts w:asciiTheme="minorHAnsi" w:hAnsiTheme="minorHAnsi" w:cstheme="minorHAnsi"/>
                <w:sz w:val="22"/>
                <w:szCs w:val="22"/>
              </w:rPr>
              <w:t xml:space="preserve"> (couches logiques, interactions entre les couches, gestion des erreurs, la gestion des traces et la gestion des </w:t>
            </w:r>
            <w:proofErr w:type="spellStart"/>
            <w:r w:rsidRPr="00B414BA">
              <w:rPr>
                <w:rFonts w:asciiTheme="minorHAnsi" w:hAnsiTheme="minorHAnsi" w:cstheme="minorHAnsi"/>
                <w:sz w:val="22"/>
                <w:szCs w:val="22"/>
              </w:rPr>
              <w:t>ransactions</w:t>
            </w:r>
            <w:proofErr w:type="spellEnd"/>
            <w:r w:rsidRPr="00B414BA">
              <w:rPr>
                <w:rFonts w:asciiTheme="minorHAnsi" w:hAnsiTheme="minorHAnsi" w:cstheme="minorHAnsi"/>
                <w:sz w:val="22"/>
                <w:szCs w:val="22"/>
              </w:rPr>
              <w:t>)</w:t>
            </w:r>
          </w:p>
          <w:p w14:paraId="38B16FE5"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proofErr w:type="spellStart"/>
            <w:r w:rsidRPr="00B414BA">
              <w:rPr>
                <w:rFonts w:asciiTheme="minorHAnsi" w:hAnsiTheme="minorHAnsi" w:cstheme="minorHAnsi"/>
                <w:sz w:val="22"/>
                <w:szCs w:val="22"/>
              </w:rPr>
              <w:t>Backlog</w:t>
            </w:r>
            <w:proofErr w:type="spellEnd"/>
            <w:r w:rsidRPr="00B414BA">
              <w:rPr>
                <w:rFonts w:asciiTheme="minorHAnsi" w:hAnsiTheme="minorHAnsi" w:cstheme="minorHAnsi"/>
                <w:sz w:val="22"/>
                <w:szCs w:val="22"/>
              </w:rPr>
              <w:t xml:space="preserve"> des fonctionnalités </w:t>
            </w:r>
          </w:p>
          <w:p w14:paraId="0A1E8441" w14:textId="77777777" w:rsidR="00CF2233" w:rsidRPr="00B414BA" w:rsidRDefault="00CF2233" w:rsidP="007E365D">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t>métiers;</w:t>
            </w:r>
            <w:proofErr w:type="gramEnd"/>
          </w:p>
          <w:p w14:paraId="4FC45FD8" w14:textId="77777777" w:rsidR="00CF2233" w:rsidRPr="00B414BA"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B414BA">
              <w:rPr>
                <w:rFonts w:asciiTheme="minorHAnsi" w:hAnsiTheme="minorHAnsi" w:cstheme="minorHAnsi"/>
                <w:sz w:val="22"/>
                <w:szCs w:val="22"/>
              </w:rPr>
              <w:lastRenderedPageBreak/>
              <w:t>APIs développées</w:t>
            </w:r>
          </w:p>
        </w:tc>
      </w:tr>
      <w:tr w:rsidR="00CF2233" w14:paraId="372C6FA1" w14:textId="77777777" w:rsidTr="007E365D">
        <w:tc>
          <w:tcPr>
            <w:tcW w:w="1383" w:type="dxa"/>
            <w:vMerge/>
          </w:tcPr>
          <w:p w14:paraId="2D91F296" w14:textId="77777777" w:rsidR="00CF2233" w:rsidRPr="00C22AE6" w:rsidRDefault="00CF2233" w:rsidP="007E365D">
            <w:pPr>
              <w:pStyle w:val="Default"/>
              <w:rPr>
                <w:rFonts w:asciiTheme="minorHAnsi" w:hAnsiTheme="minorHAnsi" w:cstheme="minorHAnsi"/>
                <w:sz w:val="22"/>
                <w:szCs w:val="22"/>
              </w:rPr>
            </w:pPr>
          </w:p>
        </w:tc>
        <w:tc>
          <w:tcPr>
            <w:tcW w:w="1781" w:type="dxa"/>
          </w:tcPr>
          <w:p w14:paraId="53143EDB" w14:textId="77777777" w:rsidR="00CF2233" w:rsidRPr="00C75BCA" w:rsidRDefault="00CF2233" w:rsidP="007E365D">
            <w:pPr>
              <w:pStyle w:val="Default"/>
              <w:rPr>
                <w:rFonts w:asciiTheme="minorHAnsi" w:hAnsiTheme="minorHAnsi" w:cstheme="minorHAnsi"/>
                <w:sz w:val="22"/>
                <w:szCs w:val="22"/>
              </w:rPr>
            </w:pPr>
            <w:r w:rsidRPr="00C75BCA">
              <w:rPr>
                <w:rFonts w:asciiTheme="minorHAnsi" w:hAnsiTheme="minorHAnsi" w:cstheme="minorHAnsi"/>
                <w:sz w:val="22"/>
                <w:szCs w:val="22"/>
              </w:rPr>
              <w:t>Développement de l’application Web Responsive</w:t>
            </w:r>
          </w:p>
        </w:tc>
        <w:tc>
          <w:tcPr>
            <w:tcW w:w="3693" w:type="dxa"/>
          </w:tcPr>
          <w:p w14:paraId="4ABC33A5"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Développement des modules </w:t>
            </w:r>
          </w:p>
          <w:p w14:paraId="311623D9" w14:textId="77777777" w:rsidR="00CF2233" w:rsidRDefault="00CF2233" w:rsidP="007E365D">
            <w:pPr>
              <w:pStyle w:val="Default"/>
              <w:ind w:left="58"/>
              <w:rPr>
                <w:rFonts w:asciiTheme="minorHAnsi" w:hAnsiTheme="minorHAnsi" w:cstheme="minorHAnsi"/>
                <w:sz w:val="22"/>
                <w:szCs w:val="22"/>
              </w:rPr>
            </w:pPr>
            <w:r>
              <w:rPr>
                <w:rFonts w:asciiTheme="minorHAnsi" w:hAnsiTheme="minorHAnsi" w:cstheme="minorHAnsi"/>
                <w:sz w:val="22"/>
                <w:szCs w:val="22"/>
              </w:rPr>
              <w:t>Restants (</w:t>
            </w:r>
            <w:r w:rsidRPr="00B414BA">
              <w:rPr>
                <w:rFonts w:asciiTheme="minorHAnsi" w:hAnsiTheme="minorHAnsi" w:cstheme="minorHAnsi"/>
                <w:sz w:val="22"/>
                <w:szCs w:val="22"/>
              </w:rPr>
              <w:t>Description des besoins fonctionnels</w:t>
            </w:r>
            <w:r>
              <w:rPr>
                <w:rFonts w:asciiTheme="minorHAnsi" w:hAnsiTheme="minorHAnsi" w:cstheme="minorHAnsi"/>
                <w:sz w:val="22"/>
                <w:szCs w:val="22"/>
              </w:rPr>
              <w:t xml:space="preserve"> du PRIX N°1 et PRIX N° 2)</w:t>
            </w:r>
          </w:p>
        </w:tc>
        <w:tc>
          <w:tcPr>
            <w:tcW w:w="3564" w:type="dxa"/>
          </w:tcPr>
          <w:p w14:paraId="396A0CAE"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proofErr w:type="spellStart"/>
            <w:r w:rsidRPr="00B414BA">
              <w:rPr>
                <w:rFonts w:asciiTheme="minorHAnsi" w:hAnsiTheme="minorHAnsi" w:cstheme="minorHAnsi"/>
                <w:sz w:val="22"/>
                <w:szCs w:val="22"/>
              </w:rPr>
              <w:t>Backlog</w:t>
            </w:r>
            <w:proofErr w:type="spellEnd"/>
            <w:r w:rsidRPr="00B414BA">
              <w:rPr>
                <w:rFonts w:asciiTheme="minorHAnsi" w:hAnsiTheme="minorHAnsi" w:cstheme="minorHAnsi"/>
                <w:sz w:val="22"/>
                <w:szCs w:val="22"/>
              </w:rPr>
              <w:t xml:space="preserve"> des fonctionnalités </w:t>
            </w:r>
          </w:p>
          <w:p w14:paraId="347548AD" w14:textId="77777777" w:rsidR="00CF2233" w:rsidRPr="00B414BA" w:rsidRDefault="00CF2233" w:rsidP="007E365D">
            <w:pPr>
              <w:pStyle w:val="Default"/>
              <w:ind w:left="58"/>
              <w:rPr>
                <w:rFonts w:asciiTheme="minorHAnsi" w:hAnsiTheme="minorHAnsi" w:cstheme="minorHAnsi"/>
                <w:sz w:val="22"/>
                <w:szCs w:val="22"/>
              </w:rPr>
            </w:pPr>
            <w:proofErr w:type="gramStart"/>
            <w:r w:rsidRPr="00B414BA">
              <w:rPr>
                <w:rFonts w:asciiTheme="minorHAnsi" w:hAnsiTheme="minorHAnsi" w:cstheme="minorHAnsi"/>
                <w:sz w:val="22"/>
                <w:szCs w:val="22"/>
              </w:rPr>
              <w:t>métiers;</w:t>
            </w:r>
            <w:proofErr w:type="gramEnd"/>
          </w:p>
          <w:p w14:paraId="1271EA0B" w14:textId="77777777" w:rsidR="00CF2233" w:rsidRPr="00C75BCA"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I</w:t>
            </w:r>
            <w:r w:rsidRPr="00B414BA">
              <w:rPr>
                <w:rFonts w:asciiTheme="minorHAnsi" w:hAnsiTheme="minorHAnsi" w:cstheme="minorHAnsi"/>
                <w:sz w:val="22"/>
                <w:szCs w:val="22"/>
              </w:rPr>
              <w:t>nterfaces web développées</w:t>
            </w:r>
          </w:p>
        </w:tc>
      </w:tr>
      <w:tr w:rsidR="00CF2233" w14:paraId="31F14376" w14:textId="77777777" w:rsidTr="007E365D">
        <w:tc>
          <w:tcPr>
            <w:tcW w:w="1383" w:type="dxa"/>
            <w:vMerge/>
          </w:tcPr>
          <w:p w14:paraId="3EC33FD7" w14:textId="77777777" w:rsidR="00CF2233" w:rsidRPr="00C22AE6" w:rsidRDefault="00CF2233" w:rsidP="007E365D">
            <w:pPr>
              <w:pStyle w:val="Default"/>
              <w:rPr>
                <w:rFonts w:asciiTheme="minorHAnsi" w:hAnsiTheme="minorHAnsi" w:cstheme="minorHAnsi"/>
                <w:sz w:val="22"/>
                <w:szCs w:val="22"/>
              </w:rPr>
            </w:pPr>
          </w:p>
        </w:tc>
        <w:tc>
          <w:tcPr>
            <w:tcW w:w="1781" w:type="dxa"/>
          </w:tcPr>
          <w:p w14:paraId="6374F877" w14:textId="77777777" w:rsidR="00CF2233" w:rsidRPr="00C75BCA" w:rsidRDefault="00CF2233" w:rsidP="007E365D">
            <w:pPr>
              <w:pStyle w:val="Default"/>
              <w:rPr>
                <w:rFonts w:asciiTheme="minorHAnsi" w:hAnsiTheme="minorHAnsi" w:cstheme="minorHAnsi"/>
                <w:sz w:val="22"/>
                <w:szCs w:val="22"/>
              </w:rPr>
            </w:pPr>
            <w:r w:rsidRPr="00C75BCA">
              <w:rPr>
                <w:rFonts w:asciiTheme="minorHAnsi" w:hAnsiTheme="minorHAnsi" w:cstheme="minorHAnsi"/>
                <w:sz w:val="22"/>
                <w:szCs w:val="22"/>
              </w:rPr>
              <w:t>Test et recette </w:t>
            </w:r>
          </w:p>
          <w:p w14:paraId="196CD383" w14:textId="77777777" w:rsidR="00CF2233" w:rsidRPr="00C75BCA" w:rsidRDefault="00CF2233" w:rsidP="007E365D">
            <w:pPr>
              <w:pStyle w:val="Default"/>
              <w:rPr>
                <w:rFonts w:asciiTheme="minorHAnsi" w:hAnsiTheme="minorHAnsi" w:cstheme="minorHAnsi"/>
                <w:sz w:val="22"/>
                <w:szCs w:val="22"/>
              </w:rPr>
            </w:pPr>
          </w:p>
        </w:tc>
        <w:tc>
          <w:tcPr>
            <w:tcW w:w="3693" w:type="dxa"/>
          </w:tcPr>
          <w:p w14:paraId="7EFAF9BD"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 xml:space="preserve">Vérification du bon </w:t>
            </w:r>
          </w:p>
          <w:p w14:paraId="7D4BCDDA" w14:textId="77777777" w:rsidR="00CF2233" w:rsidRPr="001E1979" w:rsidRDefault="00CF2233" w:rsidP="007E365D">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fonctionnement</w:t>
            </w:r>
            <w:proofErr w:type="gramEnd"/>
            <w:r w:rsidRPr="001E1979">
              <w:rPr>
                <w:rFonts w:asciiTheme="minorHAnsi" w:hAnsiTheme="minorHAnsi" w:cstheme="minorHAnsi"/>
                <w:sz w:val="22"/>
                <w:szCs w:val="22"/>
              </w:rPr>
              <w:t xml:space="preserve"> des modules développés</w:t>
            </w:r>
          </w:p>
          <w:p w14:paraId="602530AF" w14:textId="77777777" w:rsidR="00CF2233" w:rsidRPr="001E1979"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Correction des anomalies</w:t>
            </w:r>
          </w:p>
          <w:p w14:paraId="0DC99998"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 xml:space="preserve">Tests </w:t>
            </w:r>
            <w:r>
              <w:rPr>
                <w:rFonts w:asciiTheme="minorHAnsi" w:hAnsiTheme="minorHAnsi" w:cstheme="minorHAnsi"/>
                <w:sz w:val="22"/>
                <w:szCs w:val="22"/>
              </w:rPr>
              <w:t>fonctionnels et unitaires</w:t>
            </w:r>
          </w:p>
        </w:tc>
        <w:tc>
          <w:tcPr>
            <w:tcW w:w="3564" w:type="dxa"/>
          </w:tcPr>
          <w:p w14:paraId="0A1624E7" w14:textId="77777777" w:rsidR="00CF2233" w:rsidRPr="001E1979"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Document des scénarios de </w:t>
            </w:r>
            <w:proofErr w:type="gramStart"/>
            <w:r>
              <w:rPr>
                <w:rFonts w:asciiTheme="minorHAnsi" w:hAnsiTheme="minorHAnsi" w:cstheme="minorHAnsi"/>
                <w:sz w:val="22"/>
                <w:szCs w:val="22"/>
              </w:rPr>
              <w:t>test</w:t>
            </w:r>
            <w:r w:rsidRPr="001E1979">
              <w:rPr>
                <w:rFonts w:asciiTheme="minorHAnsi" w:hAnsiTheme="minorHAnsi" w:cstheme="minorHAnsi"/>
                <w:sz w:val="22"/>
                <w:szCs w:val="22"/>
              </w:rPr>
              <w:t>;</w:t>
            </w:r>
            <w:proofErr w:type="gramEnd"/>
          </w:p>
          <w:p w14:paraId="0E926CBD"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sidRPr="001E1979">
              <w:rPr>
                <w:rFonts w:asciiTheme="minorHAnsi" w:hAnsiTheme="minorHAnsi" w:cstheme="minorHAnsi"/>
                <w:sz w:val="22"/>
                <w:szCs w:val="22"/>
              </w:rPr>
              <w:t>Rap</w:t>
            </w:r>
            <w:r>
              <w:rPr>
                <w:rFonts w:asciiTheme="minorHAnsi" w:hAnsiTheme="minorHAnsi" w:cstheme="minorHAnsi"/>
                <w:sz w:val="22"/>
                <w:szCs w:val="22"/>
              </w:rPr>
              <w:t>port de tests (tests unitaires,</w:t>
            </w:r>
          </w:p>
          <w:p w14:paraId="226258B1" w14:textId="77777777" w:rsidR="00CF2233" w:rsidRPr="00C75BCA" w:rsidRDefault="00CF2233" w:rsidP="007E365D">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tests</w:t>
            </w:r>
            <w:proofErr w:type="gramEnd"/>
            <w:r w:rsidRPr="001E1979">
              <w:rPr>
                <w:rFonts w:asciiTheme="minorHAnsi" w:hAnsiTheme="minorHAnsi" w:cstheme="minorHAnsi"/>
                <w:sz w:val="22"/>
                <w:szCs w:val="22"/>
              </w:rPr>
              <w:t xml:space="preserve"> d’intégration, tests de sécurité, tests de monté en charge).</w:t>
            </w:r>
          </w:p>
        </w:tc>
      </w:tr>
      <w:tr w:rsidR="00CF2233" w14:paraId="5B0BCE5A" w14:textId="77777777" w:rsidTr="007E365D">
        <w:tc>
          <w:tcPr>
            <w:tcW w:w="1383" w:type="dxa"/>
            <w:vMerge/>
          </w:tcPr>
          <w:p w14:paraId="0FB5D272" w14:textId="77777777" w:rsidR="00CF2233" w:rsidRPr="00C22AE6" w:rsidRDefault="00CF2233" w:rsidP="007E365D">
            <w:pPr>
              <w:pStyle w:val="Default"/>
              <w:rPr>
                <w:rFonts w:asciiTheme="minorHAnsi" w:hAnsiTheme="minorHAnsi" w:cstheme="minorHAnsi"/>
                <w:sz w:val="22"/>
                <w:szCs w:val="22"/>
              </w:rPr>
            </w:pPr>
          </w:p>
        </w:tc>
        <w:tc>
          <w:tcPr>
            <w:tcW w:w="1781" w:type="dxa"/>
          </w:tcPr>
          <w:p w14:paraId="4D572B51" w14:textId="77777777" w:rsidR="00CF2233" w:rsidRPr="00C75BCA" w:rsidRDefault="00CF2233" w:rsidP="007E365D">
            <w:pPr>
              <w:pStyle w:val="Default"/>
              <w:rPr>
                <w:rFonts w:asciiTheme="minorHAnsi" w:hAnsiTheme="minorHAnsi" w:cstheme="minorHAnsi"/>
                <w:sz w:val="22"/>
                <w:szCs w:val="22"/>
              </w:rPr>
            </w:pPr>
            <w:r w:rsidRPr="00C75BCA">
              <w:rPr>
                <w:rFonts w:asciiTheme="minorHAnsi" w:hAnsiTheme="minorHAnsi" w:cstheme="minorHAnsi"/>
                <w:sz w:val="22"/>
                <w:szCs w:val="22"/>
              </w:rPr>
              <w:t xml:space="preserve">Transfert de compétence  </w:t>
            </w:r>
          </w:p>
        </w:tc>
        <w:tc>
          <w:tcPr>
            <w:tcW w:w="3693" w:type="dxa"/>
          </w:tcPr>
          <w:p w14:paraId="24259C57"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 xml:space="preserve">Formation sur l’environnement de </w:t>
            </w:r>
          </w:p>
          <w:p w14:paraId="51EB8E3F" w14:textId="77777777" w:rsidR="00CF2233" w:rsidRDefault="00CF2233" w:rsidP="007E365D">
            <w:pPr>
              <w:pStyle w:val="Default"/>
              <w:ind w:left="58"/>
              <w:rPr>
                <w:rFonts w:asciiTheme="minorHAnsi" w:hAnsiTheme="minorHAnsi" w:cstheme="minorHAnsi"/>
                <w:sz w:val="22"/>
                <w:szCs w:val="22"/>
              </w:rPr>
            </w:pPr>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plateforme</w:t>
            </w:r>
          </w:p>
        </w:tc>
        <w:tc>
          <w:tcPr>
            <w:tcW w:w="3564" w:type="dxa"/>
          </w:tcPr>
          <w:p w14:paraId="54BCDC27" w14:textId="77777777" w:rsidR="00CF2233" w:rsidRPr="001E1979"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S</w:t>
            </w:r>
            <w:r w:rsidRPr="001E1979">
              <w:rPr>
                <w:rFonts w:asciiTheme="minorHAnsi" w:hAnsiTheme="minorHAnsi" w:cstheme="minorHAnsi"/>
                <w:sz w:val="22"/>
                <w:szCs w:val="22"/>
              </w:rPr>
              <w:t xml:space="preserve">upports de </w:t>
            </w:r>
            <w:proofErr w:type="gramStart"/>
            <w:r w:rsidRPr="001E1979">
              <w:rPr>
                <w:rFonts w:asciiTheme="minorHAnsi" w:hAnsiTheme="minorHAnsi" w:cstheme="minorHAnsi"/>
                <w:sz w:val="22"/>
                <w:szCs w:val="22"/>
              </w:rPr>
              <w:t>formation;</w:t>
            </w:r>
            <w:proofErr w:type="gramEnd"/>
          </w:p>
          <w:p w14:paraId="6C56B921"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 xml:space="preserve">anuel d’utilisation de </w:t>
            </w:r>
          </w:p>
          <w:p w14:paraId="56091595" w14:textId="77777777" w:rsidR="00CF2233" w:rsidRPr="001E1979" w:rsidRDefault="00CF2233" w:rsidP="007E365D">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l’application</w:t>
            </w:r>
            <w:proofErr w:type="gramEnd"/>
            <w:r w:rsidRPr="001E1979">
              <w:rPr>
                <w:rFonts w:asciiTheme="minorHAnsi" w:hAnsiTheme="minorHAnsi" w:cstheme="minorHAnsi"/>
                <w:sz w:val="22"/>
                <w:szCs w:val="22"/>
              </w:rPr>
              <w:t xml:space="preserve"> web;</w:t>
            </w:r>
          </w:p>
          <w:p w14:paraId="358DD2DD" w14:textId="77777777" w:rsidR="00CF2233"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 xml:space="preserve">anuel d’administration de </w:t>
            </w:r>
          </w:p>
          <w:p w14:paraId="1CDF4B0B" w14:textId="77777777" w:rsidR="00CF2233" w:rsidRPr="001E1979" w:rsidRDefault="00CF2233" w:rsidP="007E365D">
            <w:pPr>
              <w:pStyle w:val="Default"/>
              <w:ind w:left="58"/>
              <w:rPr>
                <w:rFonts w:asciiTheme="minorHAnsi" w:hAnsiTheme="minorHAnsi" w:cstheme="minorHAnsi"/>
                <w:sz w:val="22"/>
                <w:szCs w:val="22"/>
              </w:rPr>
            </w:pPr>
            <w:proofErr w:type="gramStart"/>
            <w:r w:rsidRPr="001E1979">
              <w:rPr>
                <w:rFonts w:asciiTheme="minorHAnsi" w:hAnsiTheme="minorHAnsi" w:cstheme="minorHAnsi"/>
                <w:sz w:val="22"/>
                <w:szCs w:val="22"/>
              </w:rPr>
              <w:t>backoffice;</w:t>
            </w:r>
            <w:proofErr w:type="gramEnd"/>
            <w:r w:rsidRPr="001E1979">
              <w:rPr>
                <w:rFonts w:asciiTheme="minorHAnsi" w:hAnsiTheme="minorHAnsi" w:cstheme="minorHAnsi"/>
                <w:sz w:val="22"/>
                <w:szCs w:val="22"/>
              </w:rPr>
              <w:t> </w:t>
            </w:r>
          </w:p>
          <w:p w14:paraId="3D4EA7E8" w14:textId="77777777" w:rsidR="00CF2233" w:rsidRPr="001E1979"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anuel</w:t>
            </w:r>
            <w:r>
              <w:rPr>
                <w:rFonts w:asciiTheme="minorHAnsi" w:hAnsiTheme="minorHAnsi" w:cstheme="minorHAnsi"/>
                <w:sz w:val="22"/>
                <w:szCs w:val="22"/>
              </w:rPr>
              <w:t xml:space="preserve"> </w:t>
            </w:r>
            <w:proofErr w:type="gramStart"/>
            <w:r w:rsidRPr="001E1979">
              <w:rPr>
                <w:rFonts w:asciiTheme="minorHAnsi" w:hAnsiTheme="minorHAnsi" w:cstheme="minorHAnsi"/>
                <w:sz w:val="22"/>
                <w:szCs w:val="22"/>
              </w:rPr>
              <w:t>d’exploitation;</w:t>
            </w:r>
            <w:proofErr w:type="gramEnd"/>
            <w:r w:rsidRPr="001E1979">
              <w:rPr>
                <w:rFonts w:asciiTheme="minorHAnsi" w:hAnsiTheme="minorHAnsi" w:cstheme="minorHAnsi"/>
                <w:sz w:val="22"/>
                <w:szCs w:val="22"/>
              </w:rPr>
              <w:t> </w:t>
            </w:r>
          </w:p>
          <w:p w14:paraId="0D8C50FE" w14:textId="77777777" w:rsidR="00CF2233" w:rsidRPr="00C75BCA" w:rsidRDefault="00CF2233" w:rsidP="001D78C4">
            <w:pPr>
              <w:pStyle w:val="Default"/>
              <w:numPr>
                <w:ilvl w:val="0"/>
                <w:numId w:val="17"/>
              </w:numPr>
              <w:tabs>
                <w:tab w:val="clear" w:pos="720"/>
                <w:tab w:val="num" w:pos="341"/>
              </w:tabs>
              <w:ind w:hanging="662"/>
              <w:rPr>
                <w:rFonts w:asciiTheme="minorHAnsi" w:hAnsiTheme="minorHAnsi" w:cstheme="minorHAnsi"/>
                <w:sz w:val="22"/>
                <w:szCs w:val="22"/>
              </w:rPr>
            </w:pPr>
            <w:r>
              <w:rPr>
                <w:rFonts w:asciiTheme="minorHAnsi" w:hAnsiTheme="minorHAnsi" w:cstheme="minorHAnsi"/>
                <w:sz w:val="22"/>
                <w:szCs w:val="22"/>
              </w:rPr>
              <w:t>M</w:t>
            </w:r>
            <w:r w:rsidRPr="001E1979">
              <w:rPr>
                <w:rFonts w:asciiTheme="minorHAnsi" w:hAnsiTheme="minorHAnsi" w:cstheme="minorHAnsi"/>
                <w:sz w:val="22"/>
                <w:szCs w:val="22"/>
              </w:rPr>
              <w:t xml:space="preserve">anuel de </w:t>
            </w:r>
            <w:r>
              <w:rPr>
                <w:rFonts w:asciiTheme="minorHAnsi" w:hAnsiTheme="minorHAnsi" w:cstheme="minorHAnsi"/>
                <w:sz w:val="22"/>
                <w:szCs w:val="22"/>
              </w:rPr>
              <w:t>déploiement.</w:t>
            </w:r>
          </w:p>
        </w:tc>
      </w:tr>
    </w:tbl>
    <w:p w14:paraId="6EF847BB" w14:textId="77777777" w:rsidR="00BF3B82" w:rsidRDefault="00BF3B82" w:rsidP="00BF3B82">
      <w:pPr>
        <w:jc w:val="center"/>
        <w:rPr>
          <w:rFonts w:asciiTheme="minorHAnsi" w:hAnsiTheme="minorHAnsi" w:cstheme="minorHAnsi"/>
          <w:b/>
          <w:bCs/>
          <w:color w:val="000000"/>
          <w:sz w:val="22"/>
          <w:szCs w:val="22"/>
        </w:rPr>
      </w:pPr>
    </w:p>
    <w:p w14:paraId="45E4C67F" w14:textId="77777777" w:rsidR="00BF3B82" w:rsidRDefault="00BF3B82" w:rsidP="00BF3B82">
      <w:pPr>
        <w:pStyle w:val="Paragraphedeliste"/>
        <w:spacing w:after="0" w:line="240" w:lineRule="auto"/>
        <w:ind w:left="0"/>
        <w:rPr>
          <w:rFonts w:asciiTheme="minorHAnsi" w:hAnsiTheme="minorHAnsi" w:cstheme="minorHAnsi"/>
          <w:bCs/>
          <w:color w:val="000000"/>
        </w:rPr>
      </w:pPr>
    </w:p>
    <w:p w14:paraId="749FCFD3" w14:textId="77777777" w:rsidR="00BF3B82" w:rsidRDefault="00BF3B82" w:rsidP="00BF3B82">
      <w:pPr>
        <w:pStyle w:val="Paragraphedeliste"/>
        <w:spacing w:after="0" w:line="240" w:lineRule="auto"/>
        <w:ind w:left="0"/>
        <w:rPr>
          <w:rFonts w:asciiTheme="minorHAnsi" w:hAnsiTheme="minorHAnsi" w:cstheme="minorHAnsi"/>
          <w:bCs/>
          <w:color w:val="000000"/>
        </w:rPr>
      </w:pPr>
    </w:p>
    <w:p w14:paraId="31F4BBC1" w14:textId="77777777" w:rsidR="00BF3B82" w:rsidRDefault="00BF3B82" w:rsidP="00BF3B82">
      <w:pPr>
        <w:pStyle w:val="Paragraphedeliste"/>
        <w:spacing w:after="0" w:line="240" w:lineRule="auto"/>
        <w:ind w:left="0"/>
        <w:rPr>
          <w:rFonts w:asciiTheme="minorHAnsi" w:hAnsiTheme="minorHAnsi" w:cstheme="minorHAnsi"/>
          <w:bCs/>
          <w:color w:val="000000"/>
        </w:rPr>
      </w:pPr>
    </w:p>
    <w:p w14:paraId="14D39662" w14:textId="77777777" w:rsidR="00BF3B82" w:rsidRDefault="00BF3B82" w:rsidP="00BF3B82">
      <w:pPr>
        <w:pStyle w:val="Paragraphedeliste"/>
        <w:spacing w:after="0" w:line="240" w:lineRule="auto"/>
        <w:ind w:left="0"/>
        <w:rPr>
          <w:rFonts w:asciiTheme="minorHAnsi" w:hAnsiTheme="minorHAnsi" w:cstheme="minorHAnsi"/>
          <w:bCs/>
          <w:color w:val="000000"/>
        </w:rPr>
      </w:pPr>
    </w:p>
    <w:p w14:paraId="143CFB15" w14:textId="77777777" w:rsidR="00BF3B82" w:rsidRDefault="00BF3B82" w:rsidP="002D000A">
      <w:pPr>
        <w:tabs>
          <w:tab w:val="left" w:pos="8931"/>
        </w:tabs>
        <w:jc w:val="both"/>
        <w:rPr>
          <w:rFonts w:asciiTheme="minorHAnsi" w:hAnsiTheme="minorHAnsi" w:cstheme="minorHAnsi"/>
          <w:b/>
          <w:bCs/>
          <w:sz w:val="22"/>
          <w:szCs w:val="22"/>
        </w:rPr>
      </w:pPr>
    </w:p>
    <w:p w14:paraId="02790111" w14:textId="77777777" w:rsidR="00BF3B82" w:rsidRDefault="00BF3B82" w:rsidP="002D000A">
      <w:pPr>
        <w:tabs>
          <w:tab w:val="left" w:pos="8931"/>
        </w:tabs>
        <w:jc w:val="both"/>
        <w:rPr>
          <w:rFonts w:asciiTheme="minorHAnsi" w:hAnsiTheme="minorHAnsi" w:cstheme="minorHAnsi"/>
          <w:b/>
          <w:bCs/>
          <w:sz w:val="22"/>
          <w:szCs w:val="22"/>
        </w:rPr>
      </w:pPr>
    </w:p>
    <w:p w14:paraId="772A91A2" w14:textId="77777777" w:rsidR="00BF3B82" w:rsidRDefault="00BF3B82" w:rsidP="002D000A">
      <w:pPr>
        <w:tabs>
          <w:tab w:val="left" w:pos="8931"/>
        </w:tabs>
        <w:jc w:val="both"/>
        <w:rPr>
          <w:rFonts w:asciiTheme="minorHAnsi" w:hAnsiTheme="minorHAnsi" w:cstheme="minorHAnsi"/>
          <w:b/>
          <w:bCs/>
          <w:sz w:val="22"/>
          <w:szCs w:val="22"/>
        </w:rPr>
      </w:pPr>
    </w:p>
    <w:p w14:paraId="3721F75B" w14:textId="77777777" w:rsidR="00BF3B82" w:rsidRDefault="00BF3B82" w:rsidP="002D000A">
      <w:pPr>
        <w:tabs>
          <w:tab w:val="left" w:pos="8931"/>
        </w:tabs>
        <w:jc w:val="both"/>
        <w:rPr>
          <w:rFonts w:asciiTheme="minorHAnsi" w:hAnsiTheme="minorHAnsi" w:cstheme="minorHAnsi"/>
          <w:b/>
          <w:bCs/>
          <w:sz w:val="22"/>
          <w:szCs w:val="22"/>
        </w:rPr>
      </w:pPr>
    </w:p>
    <w:p w14:paraId="2D1B2012" w14:textId="77777777" w:rsidR="00BF3B82" w:rsidRDefault="00BF3B82" w:rsidP="002D000A">
      <w:pPr>
        <w:tabs>
          <w:tab w:val="left" w:pos="8931"/>
        </w:tabs>
        <w:jc w:val="both"/>
        <w:rPr>
          <w:rFonts w:asciiTheme="minorHAnsi" w:hAnsiTheme="minorHAnsi" w:cstheme="minorHAnsi"/>
          <w:b/>
          <w:bCs/>
          <w:sz w:val="22"/>
          <w:szCs w:val="22"/>
        </w:rPr>
      </w:pPr>
    </w:p>
    <w:p w14:paraId="04AA2D5B" w14:textId="77777777" w:rsidR="00BF3B82" w:rsidRDefault="00BF3B82" w:rsidP="002D000A">
      <w:pPr>
        <w:tabs>
          <w:tab w:val="left" w:pos="8931"/>
        </w:tabs>
        <w:jc w:val="both"/>
        <w:rPr>
          <w:rFonts w:asciiTheme="minorHAnsi" w:hAnsiTheme="minorHAnsi" w:cstheme="minorHAnsi"/>
          <w:b/>
          <w:bCs/>
          <w:sz w:val="22"/>
          <w:szCs w:val="22"/>
        </w:rPr>
      </w:pPr>
    </w:p>
    <w:p w14:paraId="0F9AB53B" w14:textId="77777777" w:rsidR="00BF3B82" w:rsidRDefault="00BF3B82" w:rsidP="002D000A">
      <w:pPr>
        <w:tabs>
          <w:tab w:val="left" w:pos="8931"/>
        </w:tabs>
        <w:jc w:val="both"/>
        <w:rPr>
          <w:rFonts w:asciiTheme="minorHAnsi" w:hAnsiTheme="minorHAnsi" w:cstheme="minorHAnsi"/>
          <w:b/>
          <w:bCs/>
          <w:sz w:val="22"/>
          <w:szCs w:val="22"/>
        </w:rPr>
      </w:pPr>
    </w:p>
    <w:p w14:paraId="3D27629D" w14:textId="77777777" w:rsidR="00BF3B82" w:rsidRDefault="00BF3B82" w:rsidP="002D000A">
      <w:pPr>
        <w:tabs>
          <w:tab w:val="left" w:pos="8931"/>
        </w:tabs>
        <w:jc w:val="both"/>
        <w:rPr>
          <w:rFonts w:asciiTheme="minorHAnsi" w:hAnsiTheme="minorHAnsi" w:cstheme="minorHAnsi"/>
          <w:b/>
          <w:bCs/>
          <w:sz w:val="22"/>
          <w:szCs w:val="22"/>
        </w:rPr>
      </w:pPr>
    </w:p>
    <w:p w14:paraId="2AFEF422" w14:textId="77777777" w:rsidR="00BF3B82" w:rsidRDefault="00BF3B82" w:rsidP="002D000A">
      <w:pPr>
        <w:tabs>
          <w:tab w:val="left" w:pos="8931"/>
        </w:tabs>
        <w:jc w:val="both"/>
        <w:rPr>
          <w:rFonts w:asciiTheme="minorHAnsi" w:hAnsiTheme="minorHAnsi" w:cstheme="minorHAnsi"/>
          <w:b/>
          <w:bCs/>
          <w:sz w:val="22"/>
          <w:szCs w:val="22"/>
        </w:rPr>
      </w:pPr>
    </w:p>
    <w:p w14:paraId="11E880B0" w14:textId="77777777" w:rsidR="00BF3B82" w:rsidRDefault="00BF3B82" w:rsidP="002D000A">
      <w:pPr>
        <w:tabs>
          <w:tab w:val="left" w:pos="8931"/>
        </w:tabs>
        <w:jc w:val="both"/>
        <w:rPr>
          <w:rFonts w:asciiTheme="minorHAnsi" w:hAnsiTheme="minorHAnsi" w:cstheme="minorHAnsi"/>
          <w:b/>
          <w:bCs/>
          <w:sz w:val="22"/>
          <w:szCs w:val="22"/>
        </w:rPr>
      </w:pPr>
    </w:p>
    <w:p w14:paraId="1F9DAC97" w14:textId="77777777" w:rsidR="00BF3B82" w:rsidRDefault="00BF3B82" w:rsidP="002D000A">
      <w:pPr>
        <w:tabs>
          <w:tab w:val="left" w:pos="8931"/>
        </w:tabs>
        <w:jc w:val="both"/>
        <w:rPr>
          <w:rFonts w:asciiTheme="minorHAnsi" w:hAnsiTheme="minorHAnsi" w:cstheme="minorHAnsi"/>
          <w:b/>
          <w:bCs/>
          <w:sz w:val="22"/>
          <w:szCs w:val="22"/>
        </w:rPr>
      </w:pPr>
    </w:p>
    <w:p w14:paraId="7EF2EFB9" w14:textId="77777777" w:rsidR="00BF3B82" w:rsidRDefault="00BF3B82" w:rsidP="002D000A">
      <w:pPr>
        <w:tabs>
          <w:tab w:val="left" w:pos="8931"/>
        </w:tabs>
        <w:jc w:val="both"/>
        <w:rPr>
          <w:rFonts w:asciiTheme="minorHAnsi" w:hAnsiTheme="minorHAnsi" w:cstheme="minorHAnsi"/>
          <w:b/>
          <w:bCs/>
          <w:sz w:val="22"/>
          <w:szCs w:val="22"/>
        </w:rPr>
      </w:pPr>
    </w:p>
    <w:p w14:paraId="48E3885D" w14:textId="77777777" w:rsidR="00BF3B82" w:rsidRDefault="00BF3B82" w:rsidP="002D000A">
      <w:pPr>
        <w:tabs>
          <w:tab w:val="left" w:pos="8931"/>
        </w:tabs>
        <w:jc w:val="both"/>
        <w:rPr>
          <w:rFonts w:asciiTheme="minorHAnsi" w:hAnsiTheme="minorHAnsi" w:cstheme="minorHAnsi"/>
          <w:b/>
          <w:bCs/>
          <w:sz w:val="22"/>
          <w:szCs w:val="22"/>
        </w:rPr>
      </w:pPr>
    </w:p>
    <w:p w14:paraId="5BF330E0" w14:textId="77777777" w:rsidR="00BF3B82" w:rsidRDefault="00BF3B82" w:rsidP="002D000A">
      <w:pPr>
        <w:tabs>
          <w:tab w:val="left" w:pos="8931"/>
        </w:tabs>
        <w:jc w:val="both"/>
        <w:rPr>
          <w:rFonts w:asciiTheme="minorHAnsi" w:hAnsiTheme="minorHAnsi" w:cstheme="minorHAnsi"/>
          <w:b/>
          <w:bCs/>
          <w:sz w:val="22"/>
          <w:szCs w:val="22"/>
        </w:rPr>
      </w:pPr>
    </w:p>
    <w:p w14:paraId="1BA6DA18" w14:textId="77777777" w:rsidR="00BF3B82" w:rsidRDefault="00BF3B82" w:rsidP="002D000A">
      <w:pPr>
        <w:tabs>
          <w:tab w:val="left" w:pos="8931"/>
        </w:tabs>
        <w:jc w:val="both"/>
        <w:rPr>
          <w:rFonts w:asciiTheme="minorHAnsi" w:hAnsiTheme="minorHAnsi" w:cstheme="minorHAnsi"/>
          <w:b/>
          <w:bCs/>
          <w:sz w:val="22"/>
          <w:szCs w:val="22"/>
        </w:rPr>
      </w:pPr>
    </w:p>
    <w:p w14:paraId="6B098097" w14:textId="77777777" w:rsidR="00BF3B82" w:rsidRDefault="00BF3B82" w:rsidP="002D000A">
      <w:pPr>
        <w:tabs>
          <w:tab w:val="left" w:pos="8931"/>
        </w:tabs>
        <w:jc w:val="both"/>
        <w:rPr>
          <w:rFonts w:asciiTheme="minorHAnsi" w:hAnsiTheme="minorHAnsi" w:cstheme="minorHAnsi"/>
          <w:b/>
          <w:bCs/>
          <w:sz w:val="22"/>
          <w:szCs w:val="22"/>
        </w:rPr>
      </w:pPr>
    </w:p>
    <w:p w14:paraId="669711B2" w14:textId="77777777" w:rsidR="00CF2233" w:rsidRDefault="00CF2233" w:rsidP="002D000A">
      <w:pPr>
        <w:tabs>
          <w:tab w:val="left" w:pos="8931"/>
        </w:tabs>
        <w:jc w:val="both"/>
        <w:rPr>
          <w:rFonts w:asciiTheme="minorHAnsi" w:hAnsiTheme="minorHAnsi" w:cstheme="minorHAnsi"/>
          <w:b/>
          <w:bCs/>
          <w:sz w:val="22"/>
          <w:szCs w:val="22"/>
        </w:rPr>
      </w:pPr>
    </w:p>
    <w:p w14:paraId="4C8EC8C8" w14:textId="77777777" w:rsidR="00CF2233" w:rsidRDefault="00CF2233" w:rsidP="002D000A">
      <w:pPr>
        <w:tabs>
          <w:tab w:val="left" w:pos="8931"/>
        </w:tabs>
        <w:jc w:val="both"/>
        <w:rPr>
          <w:rFonts w:asciiTheme="minorHAnsi" w:hAnsiTheme="minorHAnsi" w:cstheme="minorHAnsi"/>
          <w:b/>
          <w:bCs/>
          <w:sz w:val="22"/>
          <w:szCs w:val="22"/>
        </w:rPr>
      </w:pPr>
    </w:p>
    <w:p w14:paraId="1CB988CF" w14:textId="77777777" w:rsidR="00CF2233" w:rsidRDefault="00CF2233" w:rsidP="002D000A">
      <w:pPr>
        <w:tabs>
          <w:tab w:val="left" w:pos="8931"/>
        </w:tabs>
        <w:jc w:val="both"/>
        <w:rPr>
          <w:rFonts w:asciiTheme="minorHAnsi" w:hAnsiTheme="minorHAnsi" w:cstheme="minorHAnsi"/>
          <w:b/>
          <w:bCs/>
          <w:sz w:val="22"/>
          <w:szCs w:val="22"/>
        </w:rPr>
      </w:pPr>
    </w:p>
    <w:p w14:paraId="14C2331C" w14:textId="77777777" w:rsidR="00CF2233" w:rsidRDefault="00CF2233" w:rsidP="002D000A">
      <w:pPr>
        <w:tabs>
          <w:tab w:val="left" w:pos="8931"/>
        </w:tabs>
        <w:jc w:val="both"/>
        <w:rPr>
          <w:rFonts w:asciiTheme="minorHAnsi" w:hAnsiTheme="minorHAnsi" w:cstheme="minorHAnsi"/>
          <w:b/>
          <w:bCs/>
          <w:sz w:val="22"/>
          <w:szCs w:val="22"/>
        </w:rPr>
      </w:pPr>
    </w:p>
    <w:p w14:paraId="792F7EB4" w14:textId="77777777" w:rsidR="00CF2233" w:rsidRDefault="00CF2233" w:rsidP="002D000A">
      <w:pPr>
        <w:tabs>
          <w:tab w:val="left" w:pos="8931"/>
        </w:tabs>
        <w:jc w:val="both"/>
        <w:rPr>
          <w:rFonts w:asciiTheme="minorHAnsi" w:hAnsiTheme="minorHAnsi" w:cstheme="minorHAnsi"/>
          <w:b/>
          <w:bCs/>
          <w:sz w:val="22"/>
          <w:szCs w:val="22"/>
        </w:rPr>
      </w:pPr>
    </w:p>
    <w:p w14:paraId="2E1CAECF" w14:textId="77777777" w:rsidR="00CF2233" w:rsidRDefault="00CF2233" w:rsidP="002D000A">
      <w:pPr>
        <w:tabs>
          <w:tab w:val="left" w:pos="8931"/>
        </w:tabs>
        <w:jc w:val="both"/>
        <w:rPr>
          <w:rFonts w:asciiTheme="minorHAnsi" w:hAnsiTheme="minorHAnsi" w:cstheme="minorHAnsi"/>
          <w:b/>
          <w:bCs/>
          <w:sz w:val="22"/>
          <w:szCs w:val="22"/>
        </w:rPr>
      </w:pPr>
    </w:p>
    <w:p w14:paraId="1D6B18F0" w14:textId="77777777" w:rsidR="00CF2233" w:rsidRDefault="00CF2233" w:rsidP="002D000A">
      <w:pPr>
        <w:tabs>
          <w:tab w:val="left" w:pos="8931"/>
        </w:tabs>
        <w:jc w:val="both"/>
        <w:rPr>
          <w:rFonts w:asciiTheme="minorHAnsi" w:hAnsiTheme="minorHAnsi" w:cstheme="minorHAnsi"/>
          <w:b/>
          <w:bCs/>
          <w:sz w:val="22"/>
          <w:szCs w:val="22"/>
        </w:rPr>
      </w:pPr>
    </w:p>
    <w:p w14:paraId="30A86B95" w14:textId="77777777" w:rsidR="00CF2233" w:rsidRDefault="00CF2233" w:rsidP="002D000A">
      <w:pPr>
        <w:tabs>
          <w:tab w:val="left" w:pos="8931"/>
        </w:tabs>
        <w:jc w:val="both"/>
        <w:rPr>
          <w:rFonts w:asciiTheme="minorHAnsi" w:hAnsiTheme="minorHAnsi" w:cstheme="minorHAnsi"/>
          <w:b/>
          <w:bCs/>
          <w:sz w:val="22"/>
          <w:szCs w:val="22"/>
        </w:rPr>
      </w:pPr>
    </w:p>
    <w:p w14:paraId="4833F60A" w14:textId="77777777" w:rsidR="00CF2233" w:rsidRDefault="00CF2233" w:rsidP="002D000A">
      <w:pPr>
        <w:tabs>
          <w:tab w:val="left" w:pos="8931"/>
        </w:tabs>
        <w:jc w:val="both"/>
        <w:rPr>
          <w:rFonts w:asciiTheme="minorHAnsi" w:hAnsiTheme="minorHAnsi" w:cstheme="minorHAnsi"/>
          <w:b/>
          <w:bCs/>
          <w:sz w:val="22"/>
          <w:szCs w:val="22"/>
        </w:rPr>
      </w:pPr>
    </w:p>
    <w:p w14:paraId="0C72BF58" w14:textId="77777777" w:rsidR="00CF2233" w:rsidRDefault="00CF2233" w:rsidP="002D000A">
      <w:pPr>
        <w:tabs>
          <w:tab w:val="left" w:pos="8931"/>
        </w:tabs>
        <w:jc w:val="both"/>
        <w:rPr>
          <w:rFonts w:asciiTheme="minorHAnsi" w:hAnsiTheme="minorHAnsi" w:cstheme="minorHAnsi"/>
          <w:b/>
          <w:bCs/>
          <w:sz w:val="22"/>
          <w:szCs w:val="22"/>
        </w:rPr>
      </w:pPr>
    </w:p>
    <w:p w14:paraId="2923410D" w14:textId="77777777" w:rsidR="00CF2233" w:rsidRDefault="00CF2233" w:rsidP="002D000A">
      <w:pPr>
        <w:tabs>
          <w:tab w:val="left" w:pos="8931"/>
        </w:tabs>
        <w:jc w:val="both"/>
        <w:rPr>
          <w:rFonts w:asciiTheme="minorHAnsi" w:hAnsiTheme="minorHAnsi" w:cstheme="minorHAnsi"/>
          <w:b/>
          <w:bCs/>
          <w:sz w:val="22"/>
          <w:szCs w:val="22"/>
        </w:rPr>
      </w:pPr>
    </w:p>
    <w:p w14:paraId="48835E66" w14:textId="77777777" w:rsidR="00CF2233" w:rsidRDefault="00CF2233" w:rsidP="002D000A">
      <w:pPr>
        <w:tabs>
          <w:tab w:val="left" w:pos="8931"/>
        </w:tabs>
        <w:jc w:val="both"/>
        <w:rPr>
          <w:rFonts w:asciiTheme="minorHAnsi" w:hAnsiTheme="minorHAnsi" w:cstheme="minorHAnsi"/>
          <w:b/>
          <w:bCs/>
          <w:sz w:val="22"/>
          <w:szCs w:val="22"/>
        </w:rPr>
      </w:pPr>
    </w:p>
    <w:p w14:paraId="72C93E40" w14:textId="77777777" w:rsidR="00CF2233" w:rsidRDefault="00CF2233" w:rsidP="002D000A">
      <w:pPr>
        <w:tabs>
          <w:tab w:val="left" w:pos="8931"/>
        </w:tabs>
        <w:jc w:val="both"/>
        <w:rPr>
          <w:rFonts w:asciiTheme="minorHAnsi" w:hAnsiTheme="minorHAnsi" w:cstheme="minorHAnsi"/>
          <w:b/>
          <w:bCs/>
          <w:sz w:val="22"/>
          <w:szCs w:val="22"/>
        </w:rPr>
      </w:pPr>
    </w:p>
    <w:p w14:paraId="2D661D3B" w14:textId="77777777" w:rsidR="00CF2233" w:rsidRDefault="00CF2233" w:rsidP="002D000A">
      <w:pPr>
        <w:tabs>
          <w:tab w:val="left" w:pos="8931"/>
        </w:tabs>
        <w:jc w:val="both"/>
        <w:rPr>
          <w:rFonts w:asciiTheme="minorHAnsi" w:hAnsiTheme="minorHAnsi" w:cstheme="minorHAnsi"/>
          <w:b/>
          <w:bCs/>
          <w:sz w:val="22"/>
          <w:szCs w:val="22"/>
        </w:rPr>
      </w:pPr>
    </w:p>
    <w:p w14:paraId="417C1D33" w14:textId="77777777" w:rsidR="00CF2233" w:rsidRDefault="00CF2233" w:rsidP="002D000A">
      <w:pPr>
        <w:tabs>
          <w:tab w:val="left" w:pos="8931"/>
        </w:tabs>
        <w:jc w:val="both"/>
        <w:rPr>
          <w:rFonts w:asciiTheme="minorHAnsi" w:hAnsiTheme="minorHAnsi" w:cstheme="minorHAnsi"/>
          <w:b/>
          <w:bCs/>
          <w:sz w:val="22"/>
          <w:szCs w:val="22"/>
        </w:rPr>
      </w:pPr>
    </w:p>
    <w:p w14:paraId="51791347" w14:textId="77777777" w:rsidR="00CF2233" w:rsidRDefault="00CF2233" w:rsidP="002D000A">
      <w:pPr>
        <w:tabs>
          <w:tab w:val="left" w:pos="8931"/>
        </w:tabs>
        <w:jc w:val="both"/>
        <w:rPr>
          <w:rFonts w:asciiTheme="minorHAnsi" w:hAnsiTheme="minorHAnsi" w:cstheme="minorHAnsi"/>
          <w:b/>
          <w:bCs/>
          <w:sz w:val="22"/>
          <w:szCs w:val="22"/>
        </w:rPr>
      </w:pPr>
    </w:p>
    <w:p w14:paraId="2CE57E42" w14:textId="77777777" w:rsidR="00CF2233" w:rsidRDefault="00CF2233" w:rsidP="002D000A">
      <w:pPr>
        <w:tabs>
          <w:tab w:val="left" w:pos="8931"/>
        </w:tabs>
        <w:jc w:val="both"/>
        <w:rPr>
          <w:rFonts w:asciiTheme="minorHAnsi" w:hAnsiTheme="minorHAnsi" w:cstheme="minorHAnsi"/>
          <w:b/>
          <w:bCs/>
          <w:sz w:val="22"/>
          <w:szCs w:val="22"/>
        </w:rPr>
      </w:pPr>
    </w:p>
    <w:p w14:paraId="7B29804A" w14:textId="77777777" w:rsidR="00CF2233" w:rsidRDefault="00CF2233" w:rsidP="002D000A">
      <w:pPr>
        <w:tabs>
          <w:tab w:val="left" w:pos="8931"/>
        </w:tabs>
        <w:jc w:val="both"/>
        <w:rPr>
          <w:rFonts w:asciiTheme="minorHAnsi" w:hAnsiTheme="minorHAnsi" w:cstheme="minorHAnsi"/>
          <w:b/>
          <w:bCs/>
          <w:sz w:val="22"/>
          <w:szCs w:val="22"/>
        </w:rPr>
      </w:pPr>
    </w:p>
    <w:p w14:paraId="022BA0AE" w14:textId="77777777" w:rsidR="00CF2233" w:rsidRDefault="00CF2233" w:rsidP="002D000A">
      <w:pPr>
        <w:tabs>
          <w:tab w:val="left" w:pos="8931"/>
        </w:tabs>
        <w:jc w:val="both"/>
        <w:rPr>
          <w:rFonts w:asciiTheme="minorHAnsi" w:hAnsiTheme="minorHAnsi" w:cstheme="minorHAnsi"/>
          <w:b/>
          <w:bCs/>
          <w:sz w:val="22"/>
          <w:szCs w:val="22"/>
        </w:rPr>
      </w:pPr>
    </w:p>
    <w:p w14:paraId="5EBFE82F" w14:textId="77777777" w:rsidR="00CF2233" w:rsidRDefault="00CF2233" w:rsidP="002D000A">
      <w:pPr>
        <w:tabs>
          <w:tab w:val="left" w:pos="8931"/>
        </w:tabs>
        <w:jc w:val="both"/>
        <w:rPr>
          <w:rFonts w:asciiTheme="minorHAnsi" w:hAnsiTheme="minorHAnsi" w:cstheme="minorHAnsi"/>
          <w:b/>
          <w:bCs/>
          <w:sz w:val="22"/>
          <w:szCs w:val="22"/>
        </w:rPr>
      </w:pPr>
    </w:p>
    <w:p w14:paraId="033B3D07" w14:textId="77777777" w:rsidR="00CF2233" w:rsidRDefault="00CF2233" w:rsidP="002D000A">
      <w:pPr>
        <w:tabs>
          <w:tab w:val="left" w:pos="8931"/>
        </w:tabs>
        <w:jc w:val="both"/>
        <w:rPr>
          <w:rFonts w:asciiTheme="minorHAnsi" w:hAnsiTheme="minorHAnsi" w:cstheme="minorHAnsi"/>
          <w:b/>
          <w:bCs/>
          <w:sz w:val="22"/>
          <w:szCs w:val="22"/>
        </w:rPr>
      </w:pPr>
    </w:p>
    <w:p w14:paraId="12A0F9E1" w14:textId="77777777" w:rsidR="00CF2233" w:rsidRDefault="00CF2233" w:rsidP="002D000A">
      <w:pPr>
        <w:tabs>
          <w:tab w:val="left" w:pos="8931"/>
        </w:tabs>
        <w:jc w:val="both"/>
        <w:rPr>
          <w:rFonts w:asciiTheme="minorHAnsi" w:hAnsiTheme="minorHAnsi" w:cstheme="minorHAnsi"/>
          <w:b/>
          <w:bCs/>
          <w:sz w:val="22"/>
          <w:szCs w:val="22"/>
        </w:rPr>
      </w:pPr>
    </w:p>
    <w:p w14:paraId="449EF964" w14:textId="77777777" w:rsidR="00CF2233" w:rsidRDefault="00CF2233" w:rsidP="002D000A">
      <w:pPr>
        <w:tabs>
          <w:tab w:val="left" w:pos="8931"/>
        </w:tabs>
        <w:jc w:val="both"/>
        <w:rPr>
          <w:rFonts w:asciiTheme="minorHAnsi" w:hAnsiTheme="minorHAnsi" w:cstheme="minorHAnsi"/>
          <w:b/>
          <w:bCs/>
          <w:sz w:val="22"/>
          <w:szCs w:val="22"/>
        </w:rPr>
      </w:pPr>
    </w:p>
    <w:p w14:paraId="21D25B34" w14:textId="77777777" w:rsidR="00CF2233" w:rsidRDefault="00CF2233" w:rsidP="00CF2233">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Pr>
          <w:rFonts w:asciiTheme="minorHAnsi" w:hAnsiTheme="minorHAnsi" w:cstheme="minorHAnsi"/>
          <w:b/>
          <w:bCs/>
          <w:sz w:val="22"/>
          <w:szCs w:val="22"/>
        </w:rPr>
        <w:t>Article 23 : Bordereau des prix détail-estimatif</w:t>
      </w:r>
    </w:p>
    <w:p w14:paraId="1E01A69F" w14:textId="77777777" w:rsidR="00CF2233" w:rsidRDefault="00CF2233" w:rsidP="00CF2233">
      <w:pPr>
        <w:tabs>
          <w:tab w:val="left" w:pos="8931"/>
        </w:tabs>
        <w:jc w:val="both"/>
        <w:rPr>
          <w:rFonts w:asciiTheme="minorHAnsi" w:hAnsiTheme="minorHAnsi" w:cstheme="minorHAnsi"/>
          <w:b/>
          <w:sz w:val="22"/>
          <w:szCs w:val="22"/>
          <w:u w:val="single"/>
        </w:rPr>
      </w:pPr>
    </w:p>
    <w:p w14:paraId="4061D53D" w14:textId="77777777" w:rsidR="00CF2233" w:rsidRDefault="00CF2233" w:rsidP="00CF2233">
      <w:pPr>
        <w:jc w:val="center"/>
        <w:rPr>
          <w:rFonts w:asciiTheme="minorHAnsi" w:hAnsiTheme="minorHAnsi" w:cstheme="minorHAnsi"/>
          <w:b/>
          <w:bCs/>
          <w:sz w:val="22"/>
          <w:szCs w:val="22"/>
        </w:rPr>
      </w:pPr>
      <w:r>
        <w:rPr>
          <w:rFonts w:asciiTheme="minorHAnsi" w:hAnsiTheme="minorHAnsi" w:cstheme="minorHAnsi"/>
          <w:b/>
          <w:bCs/>
          <w:sz w:val="22"/>
          <w:szCs w:val="22"/>
        </w:rPr>
        <w:t xml:space="preserve">AO : 31/2024 Étude et développement des plateformes modulaires de gestion de la mobilité universitaire et de partenariats nationaux et internationaux et Gestion Doctorale pour le compte de l'Université Abdelmalek </w:t>
      </w:r>
      <w:proofErr w:type="spellStart"/>
      <w:r>
        <w:rPr>
          <w:rFonts w:asciiTheme="minorHAnsi" w:hAnsiTheme="minorHAnsi" w:cstheme="minorHAnsi"/>
          <w:b/>
          <w:bCs/>
          <w:sz w:val="22"/>
          <w:szCs w:val="22"/>
        </w:rPr>
        <w:t>Essaâdi</w:t>
      </w:r>
      <w:proofErr w:type="spellEnd"/>
      <w:r>
        <w:rPr>
          <w:rFonts w:asciiTheme="minorHAnsi" w:hAnsiTheme="minorHAnsi" w:cstheme="minorHAnsi"/>
          <w:b/>
          <w:bCs/>
          <w:sz w:val="22"/>
          <w:szCs w:val="22"/>
        </w:rPr>
        <w:t xml:space="preserve"> - Lot Unique.</w:t>
      </w:r>
    </w:p>
    <w:p w14:paraId="043E56D6" w14:textId="77777777" w:rsidR="00CF2233" w:rsidRDefault="00CF2233" w:rsidP="002D000A">
      <w:pPr>
        <w:tabs>
          <w:tab w:val="left" w:pos="8931"/>
        </w:tabs>
        <w:jc w:val="both"/>
        <w:rPr>
          <w:rFonts w:asciiTheme="minorHAnsi" w:hAnsiTheme="minorHAnsi" w:cstheme="minorHAnsi"/>
          <w:b/>
          <w:bCs/>
          <w:sz w:val="22"/>
          <w:szCs w:val="22"/>
        </w:rPr>
      </w:pPr>
    </w:p>
    <w:p w14:paraId="669602C4" w14:textId="77777777" w:rsidR="00CF2233" w:rsidRDefault="00CF2233" w:rsidP="002D000A">
      <w:pPr>
        <w:tabs>
          <w:tab w:val="left" w:pos="8931"/>
        </w:tabs>
        <w:jc w:val="both"/>
        <w:rPr>
          <w:rFonts w:asciiTheme="minorHAnsi" w:hAnsiTheme="minorHAnsi" w:cstheme="minorHAnsi"/>
          <w:b/>
          <w:bCs/>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CF2233" w14:paraId="7CB257C9" w14:textId="77777777" w:rsidTr="007E365D">
        <w:trPr>
          <w:trHeight w:val="674"/>
        </w:trPr>
        <w:tc>
          <w:tcPr>
            <w:tcW w:w="846" w:type="dxa"/>
            <w:tcBorders>
              <w:top w:val="single" w:sz="8" w:space="0" w:color="auto"/>
              <w:left w:val="single" w:sz="8" w:space="0" w:color="auto"/>
              <w:bottom w:val="single" w:sz="8" w:space="0" w:color="auto"/>
              <w:right w:val="single" w:sz="8" w:space="0" w:color="auto"/>
            </w:tcBorders>
            <w:vAlign w:val="center"/>
            <w:hideMark/>
          </w:tcPr>
          <w:p w14:paraId="23F50DCB"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N° De Prix</w:t>
            </w:r>
          </w:p>
        </w:tc>
        <w:tc>
          <w:tcPr>
            <w:tcW w:w="3807" w:type="dxa"/>
            <w:tcBorders>
              <w:top w:val="single" w:sz="8" w:space="0" w:color="auto"/>
              <w:left w:val="nil"/>
              <w:bottom w:val="single" w:sz="8" w:space="0" w:color="auto"/>
              <w:right w:val="single" w:sz="8" w:space="0" w:color="auto"/>
            </w:tcBorders>
            <w:noWrap/>
            <w:vAlign w:val="center"/>
            <w:hideMark/>
          </w:tcPr>
          <w:p w14:paraId="0B1EF081"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Désignation</w:t>
            </w:r>
          </w:p>
        </w:tc>
        <w:tc>
          <w:tcPr>
            <w:tcW w:w="1291" w:type="dxa"/>
            <w:tcBorders>
              <w:top w:val="single" w:sz="8" w:space="0" w:color="auto"/>
              <w:left w:val="nil"/>
              <w:bottom w:val="single" w:sz="8" w:space="0" w:color="auto"/>
              <w:right w:val="nil"/>
            </w:tcBorders>
            <w:noWrap/>
            <w:vAlign w:val="center"/>
            <w:hideMark/>
          </w:tcPr>
          <w:p w14:paraId="3CFD2A7A"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Unité</w:t>
            </w:r>
          </w:p>
        </w:tc>
        <w:tc>
          <w:tcPr>
            <w:tcW w:w="1848" w:type="dxa"/>
            <w:tcBorders>
              <w:top w:val="single" w:sz="8" w:space="0" w:color="auto"/>
              <w:left w:val="single" w:sz="8" w:space="0" w:color="auto"/>
              <w:bottom w:val="single" w:sz="8" w:space="0" w:color="auto"/>
              <w:right w:val="single" w:sz="8" w:space="0" w:color="auto"/>
            </w:tcBorders>
            <w:noWrap/>
            <w:vAlign w:val="center"/>
            <w:hideMark/>
          </w:tcPr>
          <w:p w14:paraId="57536B34"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Prix U HT</w:t>
            </w:r>
          </w:p>
        </w:tc>
        <w:tc>
          <w:tcPr>
            <w:tcW w:w="2092" w:type="dxa"/>
            <w:tcBorders>
              <w:top w:val="single" w:sz="8" w:space="0" w:color="auto"/>
              <w:left w:val="nil"/>
              <w:bottom w:val="single" w:sz="8" w:space="0" w:color="auto"/>
              <w:right w:val="single" w:sz="8" w:space="0" w:color="auto"/>
            </w:tcBorders>
            <w:noWrap/>
            <w:vAlign w:val="center"/>
            <w:hideMark/>
          </w:tcPr>
          <w:p w14:paraId="36447E69"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Prix T HT</w:t>
            </w:r>
          </w:p>
        </w:tc>
      </w:tr>
      <w:tr w:rsidR="00CF2233" w14:paraId="058E1BEA" w14:textId="77777777" w:rsidTr="007E365D">
        <w:trPr>
          <w:trHeight w:val="319"/>
        </w:trPr>
        <w:tc>
          <w:tcPr>
            <w:tcW w:w="846" w:type="dxa"/>
            <w:vMerge w:val="restart"/>
            <w:tcBorders>
              <w:top w:val="single" w:sz="4" w:space="0" w:color="auto"/>
              <w:left w:val="single" w:sz="8" w:space="0" w:color="auto"/>
              <w:right w:val="single" w:sz="8" w:space="0" w:color="auto"/>
            </w:tcBorders>
            <w:noWrap/>
            <w:vAlign w:val="center"/>
            <w:hideMark/>
          </w:tcPr>
          <w:p w14:paraId="60DEAB76"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1</w:t>
            </w:r>
          </w:p>
        </w:tc>
        <w:tc>
          <w:tcPr>
            <w:tcW w:w="9038" w:type="dxa"/>
            <w:gridSpan w:val="4"/>
            <w:tcBorders>
              <w:top w:val="single" w:sz="4" w:space="0" w:color="auto"/>
              <w:left w:val="nil"/>
              <w:bottom w:val="single" w:sz="4" w:space="0" w:color="auto"/>
              <w:right w:val="single" w:sz="8" w:space="0" w:color="auto"/>
            </w:tcBorders>
            <w:shd w:val="clear" w:color="auto" w:fill="FFFFFF"/>
            <w:noWrap/>
            <w:vAlign w:val="center"/>
            <w:hideMark/>
          </w:tcPr>
          <w:p w14:paraId="5964A801" w14:textId="77777777" w:rsidR="00CF2233" w:rsidRDefault="00CF2233" w:rsidP="007E365D">
            <w:pPr>
              <w:spacing w:line="256" w:lineRule="auto"/>
              <w:rPr>
                <w:rFonts w:asciiTheme="minorHAnsi" w:hAnsiTheme="minorHAnsi" w:cstheme="minorHAnsi"/>
                <w:color w:val="000000"/>
                <w:sz w:val="22"/>
                <w:szCs w:val="22"/>
                <w:lang w:eastAsia="en-US"/>
              </w:rPr>
            </w:pPr>
            <w:r w:rsidRPr="00A7173F">
              <w:rPr>
                <w:rFonts w:asciiTheme="minorHAnsi" w:hAnsiTheme="minorHAnsi" w:cstheme="minorHAnsi"/>
                <w:b/>
                <w:bCs/>
                <w:sz w:val="22"/>
                <w:szCs w:val="22"/>
              </w:rPr>
              <w:t>Étude et développement des plateformes modulaires de gestion de la mobilité universitaire et de partenariats nationaux et internationaux</w:t>
            </w:r>
            <w:r>
              <w:rPr>
                <w:rFonts w:asciiTheme="minorHAnsi" w:hAnsiTheme="minorHAnsi" w:cstheme="minorHAnsi"/>
                <w:color w:val="000000"/>
                <w:sz w:val="22"/>
                <w:szCs w:val="22"/>
                <w:lang w:eastAsia="en-US"/>
              </w:rPr>
              <w:t xml:space="preserve"> </w:t>
            </w:r>
          </w:p>
        </w:tc>
      </w:tr>
      <w:tr w:rsidR="00CF2233" w14:paraId="30FAC7B5" w14:textId="77777777" w:rsidTr="007E365D">
        <w:trPr>
          <w:trHeight w:val="319"/>
        </w:trPr>
        <w:tc>
          <w:tcPr>
            <w:tcW w:w="846" w:type="dxa"/>
            <w:vMerge/>
            <w:tcBorders>
              <w:left w:val="single" w:sz="8" w:space="0" w:color="auto"/>
              <w:right w:val="single" w:sz="8" w:space="0" w:color="auto"/>
            </w:tcBorders>
            <w:noWrap/>
            <w:vAlign w:val="center"/>
            <w:hideMark/>
          </w:tcPr>
          <w:p w14:paraId="37D1828D" w14:textId="77777777" w:rsidR="00CF2233" w:rsidRDefault="00CF2233" w:rsidP="007E365D">
            <w:pPr>
              <w:spacing w:line="256" w:lineRule="auto"/>
              <w:jc w:val="center"/>
              <w:rPr>
                <w:rFonts w:asciiTheme="minorHAnsi" w:hAnsiTheme="minorHAnsi" w:cstheme="minorHAnsi"/>
                <w:color w:val="000000"/>
                <w:sz w:val="22"/>
                <w:szCs w:val="22"/>
                <w:lang w:eastAsia="en-US"/>
              </w:rPr>
            </w:pPr>
          </w:p>
        </w:tc>
        <w:tc>
          <w:tcPr>
            <w:tcW w:w="3807" w:type="dxa"/>
            <w:tcBorders>
              <w:top w:val="nil"/>
              <w:left w:val="nil"/>
              <w:bottom w:val="single" w:sz="4" w:space="0" w:color="auto"/>
              <w:right w:val="nil"/>
            </w:tcBorders>
            <w:shd w:val="clear" w:color="auto" w:fill="FFFFFF"/>
            <w:noWrap/>
            <w:vAlign w:val="center"/>
            <w:hideMark/>
          </w:tcPr>
          <w:p w14:paraId="7B8A2AF1" w14:textId="77777777" w:rsidR="00CF2233" w:rsidRDefault="00CF2233" w:rsidP="007E365D">
            <w:pPr>
              <w:spacing w:line="25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Etape 1</w:t>
            </w:r>
          </w:p>
        </w:tc>
        <w:tc>
          <w:tcPr>
            <w:tcW w:w="1291" w:type="dxa"/>
            <w:tcBorders>
              <w:top w:val="nil"/>
              <w:left w:val="single" w:sz="8" w:space="0" w:color="auto"/>
              <w:bottom w:val="single" w:sz="4" w:space="0" w:color="auto"/>
              <w:right w:val="single" w:sz="8" w:space="0" w:color="auto"/>
            </w:tcBorders>
            <w:shd w:val="clear" w:color="auto" w:fill="FFFFFF"/>
            <w:noWrap/>
            <w:vAlign w:val="center"/>
            <w:hideMark/>
          </w:tcPr>
          <w:p w14:paraId="7E9E69F1"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w:t>
            </w:r>
          </w:p>
        </w:tc>
        <w:tc>
          <w:tcPr>
            <w:tcW w:w="1848" w:type="dxa"/>
            <w:tcBorders>
              <w:top w:val="nil"/>
              <w:left w:val="nil"/>
              <w:bottom w:val="single" w:sz="4" w:space="0" w:color="auto"/>
              <w:right w:val="single" w:sz="8" w:space="0" w:color="auto"/>
            </w:tcBorders>
            <w:shd w:val="clear" w:color="auto" w:fill="FFFFFF"/>
            <w:noWrap/>
            <w:hideMark/>
          </w:tcPr>
          <w:p w14:paraId="1E532F46"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w:t>
            </w:r>
          </w:p>
        </w:tc>
        <w:tc>
          <w:tcPr>
            <w:tcW w:w="2092" w:type="dxa"/>
            <w:tcBorders>
              <w:top w:val="nil"/>
              <w:left w:val="single" w:sz="4" w:space="0" w:color="auto"/>
              <w:bottom w:val="single" w:sz="4" w:space="0" w:color="auto"/>
              <w:right w:val="single" w:sz="8" w:space="0" w:color="auto"/>
            </w:tcBorders>
            <w:noWrap/>
            <w:vAlign w:val="center"/>
            <w:hideMark/>
          </w:tcPr>
          <w:p w14:paraId="7849597B"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w:t>
            </w:r>
          </w:p>
        </w:tc>
      </w:tr>
      <w:tr w:rsidR="00CF2233" w14:paraId="609CD0FE" w14:textId="77777777" w:rsidTr="007E365D">
        <w:trPr>
          <w:trHeight w:val="319"/>
        </w:trPr>
        <w:tc>
          <w:tcPr>
            <w:tcW w:w="846" w:type="dxa"/>
            <w:vMerge/>
            <w:tcBorders>
              <w:left w:val="single" w:sz="8" w:space="0" w:color="auto"/>
              <w:bottom w:val="single" w:sz="4" w:space="0" w:color="auto"/>
              <w:right w:val="single" w:sz="8" w:space="0" w:color="auto"/>
            </w:tcBorders>
            <w:noWrap/>
            <w:vAlign w:val="center"/>
            <w:hideMark/>
          </w:tcPr>
          <w:p w14:paraId="1FCC46B1" w14:textId="77777777" w:rsidR="00CF2233" w:rsidRDefault="00CF2233" w:rsidP="007E365D">
            <w:pPr>
              <w:spacing w:line="256" w:lineRule="auto"/>
              <w:jc w:val="center"/>
              <w:rPr>
                <w:rFonts w:asciiTheme="minorHAnsi" w:hAnsiTheme="minorHAnsi" w:cstheme="minorHAnsi"/>
                <w:color w:val="000000"/>
                <w:sz w:val="22"/>
                <w:szCs w:val="22"/>
                <w:lang w:eastAsia="en-US"/>
              </w:rPr>
            </w:pPr>
          </w:p>
        </w:tc>
        <w:tc>
          <w:tcPr>
            <w:tcW w:w="3807" w:type="dxa"/>
            <w:tcBorders>
              <w:top w:val="nil"/>
              <w:left w:val="nil"/>
              <w:bottom w:val="single" w:sz="4" w:space="0" w:color="auto"/>
              <w:right w:val="nil"/>
            </w:tcBorders>
            <w:shd w:val="clear" w:color="auto" w:fill="FFFFFF"/>
            <w:noWrap/>
            <w:vAlign w:val="center"/>
            <w:hideMark/>
          </w:tcPr>
          <w:p w14:paraId="7AC0C944" w14:textId="77777777" w:rsidR="00CF2233" w:rsidRDefault="00CF2233" w:rsidP="007E365D">
            <w:pPr>
              <w:spacing w:line="25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Etape 2</w:t>
            </w:r>
          </w:p>
        </w:tc>
        <w:tc>
          <w:tcPr>
            <w:tcW w:w="1291" w:type="dxa"/>
            <w:tcBorders>
              <w:top w:val="nil"/>
              <w:left w:val="single" w:sz="8" w:space="0" w:color="auto"/>
              <w:bottom w:val="single" w:sz="4" w:space="0" w:color="auto"/>
              <w:right w:val="single" w:sz="8" w:space="0" w:color="auto"/>
            </w:tcBorders>
            <w:shd w:val="clear" w:color="auto" w:fill="FFFFFF"/>
            <w:noWrap/>
            <w:vAlign w:val="center"/>
            <w:hideMark/>
          </w:tcPr>
          <w:p w14:paraId="50F63528"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w:t>
            </w:r>
          </w:p>
        </w:tc>
        <w:tc>
          <w:tcPr>
            <w:tcW w:w="1848" w:type="dxa"/>
            <w:tcBorders>
              <w:top w:val="nil"/>
              <w:left w:val="nil"/>
              <w:bottom w:val="single" w:sz="4" w:space="0" w:color="auto"/>
              <w:right w:val="single" w:sz="8" w:space="0" w:color="auto"/>
            </w:tcBorders>
            <w:shd w:val="clear" w:color="auto" w:fill="FFFFFF"/>
            <w:noWrap/>
            <w:hideMark/>
          </w:tcPr>
          <w:p w14:paraId="10621853"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w:t>
            </w:r>
          </w:p>
        </w:tc>
        <w:tc>
          <w:tcPr>
            <w:tcW w:w="2092" w:type="dxa"/>
            <w:tcBorders>
              <w:top w:val="nil"/>
              <w:left w:val="single" w:sz="4" w:space="0" w:color="auto"/>
              <w:bottom w:val="single" w:sz="4" w:space="0" w:color="auto"/>
              <w:right w:val="single" w:sz="8" w:space="0" w:color="auto"/>
            </w:tcBorders>
            <w:noWrap/>
            <w:vAlign w:val="center"/>
            <w:hideMark/>
          </w:tcPr>
          <w:p w14:paraId="1E4BE4FF"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w:t>
            </w:r>
          </w:p>
        </w:tc>
      </w:tr>
      <w:tr w:rsidR="00CF2233" w14:paraId="7AC98D56" w14:textId="77777777" w:rsidTr="007E365D">
        <w:trPr>
          <w:trHeight w:val="319"/>
        </w:trPr>
        <w:tc>
          <w:tcPr>
            <w:tcW w:w="846" w:type="dxa"/>
            <w:vMerge w:val="restart"/>
            <w:tcBorders>
              <w:top w:val="nil"/>
              <w:left w:val="single" w:sz="8" w:space="0" w:color="auto"/>
              <w:right w:val="single" w:sz="8" w:space="0" w:color="auto"/>
            </w:tcBorders>
            <w:noWrap/>
            <w:vAlign w:val="center"/>
            <w:hideMark/>
          </w:tcPr>
          <w:p w14:paraId="7B0A8F9D"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2</w:t>
            </w:r>
          </w:p>
        </w:tc>
        <w:tc>
          <w:tcPr>
            <w:tcW w:w="9038" w:type="dxa"/>
            <w:gridSpan w:val="4"/>
            <w:tcBorders>
              <w:top w:val="nil"/>
              <w:left w:val="nil"/>
              <w:bottom w:val="single" w:sz="4" w:space="0" w:color="auto"/>
              <w:right w:val="single" w:sz="8" w:space="0" w:color="auto"/>
            </w:tcBorders>
            <w:shd w:val="clear" w:color="auto" w:fill="FFFFFF"/>
            <w:noWrap/>
            <w:vAlign w:val="center"/>
            <w:hideMark/>
          </w:tcPr>
          <w:p w14:paraId="5F347717" w14:textId="77777777" w:rsidR="00CF2233" w:rsidRDefault="00CF2233" w:rsidP="007E365D">
            <w:pPr>
              <w:spacing w:line="256" w:lineRule="auto"/>
              <w:rPr>
                <w:rFonts w:asciiTheme="minorHAnsi" w:hAnsiTheme="minorHAnsi" w:cstheme="minorHAnsi"/>
                <w:color w:val="000000"/>
                <w:sz w:val="22"/>
                <w:szCs w:val="22"/>
                <w:lang w:eastAsia="en-US"/>
              </w:rPr>
            </w:pPr>
            <w:r w:rsidRPr="00B50886">
              <w:rPr>
                <w:rFonts w:asciiTheme="minorHAnsi" w:hAnsiTheme="minorHAnsi" w:cstheme="minorHAnsi"/>
                <w:b/>
                <w:bCs/>
                <w:sz w:val="22"/>
                <w:szCs w:val="22"/>
              </w:rPr>
              <w:t xml:space="preserve">Étude et développement d’une plateforme modulaire de gestion Doctorale pour le compte de l’université Abdelmalek </w:t>
            </w:r>
            <w:proofErr w:type="spellStart"/>
            <w:r w:rsidRPr="00B50886">
              <w:rPr>
                <w:rFonts w:asciiTheme="minorHAnsi" w:hAnsiTheme="minorHAnsi" w:cstheme="minorHAnsi"/>
                <w:b/>
                <w:bCs/>
                <w:sz w:val="22"/>
                <w:szCs w:val="22"/>
              </w:rPr>
              <w:t>Essaâdi</w:t>
            </w:r>
            <w:proofErr w:type="spellEnd"/>
            <w:r w:rsidRPr="00B50886">
              <w:rPr>
                <w:rFonts w:asciiTheme="minorHAnsi" w:hAnsiTheme="minorHAnsi" w:cstheme="minorHAnsi"/>
                <w:b/>
                <w:bCs/>
                <w:sz w:val="22"/>
                <w:szCs w:val="22"/>
              </w:rPr>
              <w:t> </w:t>
            </w:r>
          </w:p>
        </w:tc>
      </w:tr>
      <w:tr w:rsidR="00CF2233" w14:paraId="68F97FCB" w14:textId="77777777" w:rsidTr="007E365D">
        <w:trPr>
          <w:trHeight w:val="319"/>
        </w:trPr>
        <w:tc>
          <w:tcPr>
            <w:tcW w:w="846" w:type="dxa"/>
            <w:vMerge/>
            <w:tcBorders>
              <w:left w:val="single" w:sz="8" w:space="0" w:color="auto"/>
              <w:right w:val="single" w:sz="8" w:space="0" w:color="auto"/>
            </w:tcBorders>
            <w:noWrap/>
            <w:vAlign w:val="center"/>
            <w:hideMark/>
          </w:tcPr>
          <w:p w14:paraId="2140103C" w14:textId="77777777" w:rsidR="00CF2233" w:rsidRDefault="00CF2233" w:rsidP="007E365D">
            <w:pPr>
              <w:spacing w:line="256" w:lineRule="auto"/>
              <w:jc w:val="center"/>
              <w:rPr>
                <w:rFonts w:asciiTheme="minorHAnsi" w:hAnsiTheme="minorHAnsi" w:cstheme="minorHAnsi"/>
                <w:color w:val="000000"/>
                <w:sz w:val="22"/>
                <w:szCs w:val="22"/>
                <w:lang w:eastAsia="en-US"/>
              </w:rPr>
            </w:pPr>
          </w:p>
        </w:tc>
        <w:tc>
          <w:tcPr>
            <w:tcW w:w="3807" w:type="dxa"/>
            <w:tcBorders>
              <w:top w:val="nil"/>
              <w:left w:val="nil"/>
              <w:bottom w:val="single" w:sz="4" w:space="0" w:color="auto"/>
              <w:right w:val="nil"/>
            </w:tcBorders>
            <w:shd w:val="clear" w:color="auto" w:fill="FFFFFF"/>
            <w:noWrap/>
            <w:vAlign w:val="center"/>
            <w:hideMark/>
          </w:tcPr>
          <w:p w14:paraId="31BB882B" w14:textId="77777777" w:rsidR="00CF2233" w:rsidRDefault="00CF2233" w:rsidP="007E365D">
            <w:pPr>
              <w:spacing w:line="25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Etape 1</w:t>
            </w:r>
          </w:p>
        </w:tc>
        <w:tc>
          <w:tcPr>
            <w:tcW w:w="1291" w:type="dxa"/>
            <w:tcBorders>
              <w:top w:val="nil"/>
              <w:left w:val="single" w:sz="8" w:space="0" w:color="auto"/>
              <w:bottom w:val="single" w:sz="4" w:space="0" w:color="auto"/>
              <w:right w:val="single" w:sz="8" w:space="0" w:color="auto"/>
            </w:tcBorders>
            <w:shd w:val="clear" w:color="auto" w:fill="FFFFFF"/>
            <w:noWrap/>
            <w:vAlign w:val="center"/>
            <w:hideMark/>
          </w:tcPr>
          <w:p w14:paraId="0263A035"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w:t>
            </w:r>
          </w:p>
        </w:tc>
        <w:tc>
          <w:tcPr>
            <w:tcW w:w="1848" w:type="dxa"/>
            <w:tcBorders>
              <w:top w:val="nil"/>
              <w:left w:val="nil"/>
              <w:bottom w:val="single" w:sz="4" w:space="0" w:color="auto"/>
              <w:right w:val="single" w:sz="8" w:space="0" w:color="auto"/>
            </w:tcBorders>
            <w:shd w:val="clear" w:color="auto" w:fill="FFFFFF"/>
            <w:noWrap/>
            <w:hideMark/>
          </w:tcPr>
          <w:p w14:paraId="4305C8C7"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w:t>
            </w:r>
          </w:p>
        </w:tc>
        <w:tc>
          <w:tcPr>
            <w:tcW w:w="2092" w:type="dxa"/>
            <w:tcBorders>
              <w:top w:val="nil"/>
              <w:left w:val="single" w:sz="4" w:space="0" w:color="auto"/>
              <w:bottom w:val="single" w:sz="4" w:space="0" w:color="auto"/>
              <w:right w:val="single" w:sz="8" w:space="0" w:color="auto"/>
            </w:tcBorders>
            <w:noWrap/>
            <w:vAlign w:val="center"/>
            <w:hideMark/>
          </w:tcPr>
          <w:p w14:paraId="4FF444A0"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w:t>
            </w:r>
          </w:p>
        </w:tc>
      </w:tr>
      <w:tr w:rsidR="00CF2233" w14:paraId="3A272E88" w14:textId="77777777" w:rsidTr="007E365D">
        <w:trPr>
          <w:trHeight w:val="319"/>
        </w:trPr>
        <w:tc>
          <w:tcPr>
            <w:tcW w:w="846" w:type="dxa"/>
            <w:vMerge/>
            <w:tcBorders>
              <w:left w:val="single" w:sz="8" w:space="0" w:color="auto"/>
              <w:bottom w:val="single" w:sz="4" w:space="0" w:color="auto"/>
              <w:right w:val="single" w:sz="8" w:space="0" w:color="auto"/>
            </w:tcBorders>
            <w:noWrap/>
            <w:vAlign w:val="center"/>
            <w:hideMark/>
          </w:tcPr>
          <w:p w14:paraId="46A88E80" w14:textId="77777777" w:rsidR="00CF2233" w:rsidRDefault="00CF2233" w:rsidP="007E365D">
            <w:pPr>
              <w:spacing w:line="256" w:lineRule="auto"/>
              <w:jc w:val="center"/>
              <w:rPr>
                <w:rFonts w:asciiTheme="minorHAnsi" w:hAnsiTheme="minorHAnsi" w:cstheme="minorHAnsi"/>
                <w:color w:val="000000"/>
                <w:sz w:val="22"/>
                <w:szCs w:val="22"/>
                <w:lang w:eastAsia="en-US"/>
              </w:rPr>
            </w:pPr>
          </w:p>
        </w:tc>
        <w:tc>
          <w:tcPr>
            <w:tcW w:w="3807" w:type="dxa"/>
            <w:tcBorders>
              <w:top w:val="nil"/>
              <w:left w:val="nil"/>
              <w:bottom w:val="single" w:sz="4" w:space="0" w:color="auto"/>
              <w:right w:val="nil"/>
            </w:tcBorders>
            <w:shd w:val="clear" w:color="auto" w:fill="FFFFFF"/>
            <w:noWrap/>
            <w:vAlign w:val="center"/>
            <w:hideMark/>
          </w:tcPr>
          <w:p w14:paraId="4B6F92BA" w14:textId="77777777" w:rsidR="00CF2233" w:rsidRDefault="00CF2233" w:rsidP="007E365D">
            <w:pPr>
              <w:spacing w:line="25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Etape 2</w:t>
            </w:r>
          </w:p>
        </w:tc>
        <w:tc>
          <w:tcPr>
            <w:tcW w:w="1291" w:type="dxa"/>
            <w:tcBorders>
              <w:top w:val="nil"/>
              <w:left w:val="single" w:sz="8" w:space="0" w:color="auto"/>
              <w:bottom w:val="single" w:sz="4" w:space="0" w:color="auto"/>
              <w:right w:val="single" w:sz="8" w:space="0" w:color="auto"/>
            </w:tcBorders>
            <w:shd w:val="clear" w:color="auto" w:fill="FFFFFF"/>
            <w:noWrap/>
            <w:vAlign w:val="center"/>
            <w:hideMark/>
          </w:tcPr>
          <w:p w14:paraId="125CB553" w14:textId="77777777" w:rsidR="00CF2233" w:rsidRDefault="00CF2233" w:rsidP="007E365D">
            <w:pPr>
              <w:spacing w:line="256" w:lineRule="auto"/>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w:t>
            </w:r>
          </w:p>
        </w:tc>
        <w:tc>
          <w:tcPr>
            <w:tcW w:w="1848" w:type="dxa"/>
            <w:tcBorders>
              <w:top w:val="nil"/>
              <w:left w:val="nil"/>
              <w:bottom w:val="single" w:sz="4" w:space="0" w:color="auto"/>
              <w:right w:val="single" w:sz="8" w:space="0" w:color="auto"/>
            </w:tcBorders>
            <w:shd w:val="clear" w:color="auto" w:fill="FFFFFF"/>
            <w:noWrap/>
            <w:hideMark/>
          </w:tcPr>
          <w:p w14:paraId="09A4FD22" w14:textId="77777777" w:rsidR="00CF2233" w:rsidRDefault="00CF2233" w:rsidP="007E365D">
            <w:pPr>
              <w:spacing w:line="256" w:lineRule="auto"/>
              <w:jc w:val="center"/>
              <w:rPr>
                <w:rFonts w:asciiTheme="minorHAnsi" w:hAnsiTheme="minorHAnsi" w:cstheme="minorHAnsi"/>
                <w:color w:val="000000"/>
                <w:sz w:val="22"/>
                <w:szCs w:val="22"/>
                <w:lang w:eastAsia="en-US"/>
              </w:rPr>
            </w:pPr>
          </w:p>
        </w:tc>
        <w:tc>
          <w:tcPr>
            <w:tcW w:w="2092" w:type="dxa"/>
            <w:tcBorders>
              <w:top w:val="nil"/>
              <w:left w:val="single" w:sz="4" w:space="0" w:color="auto"/>
              <w:bottom w:val="single" w:sz="4" w:space="0" w:color="auto"/>
              <w:right w:val="single" w:sz="8" w:space="0" w:color="auto"/>
            </w:tcBorders>
            <w:noWrap/>
            <w:vAlign w:val="center"/>
            <w:hideMark/>
          </w:tcPr>
          <w:p w14:paraId="198FBBE0" w14:textId="77777777" w:rsidR="00CF2233" w:rsidRDefault="00CF2233" w:rsidP="007E365D">
            <w:pPr>
              <w:spacing w:line="256" w:lineRule="auto"/>
              <w:jc w:val="center"/>
              <w:rPr>
                <w:rFonts w:asciiTheme="minorHAnsi" w:hAnsiTheme="minorHAnsi" w:cstheme="minorHAnsi"/>
                <w:color w:val="000000"/>
                <w:sz w:val="22"/>
                <w:szCs w:val="22"/>
                <w:lang w:eastAsia="en-US"/>
              </w:rPr>
            </w:pPr>
          </w:p>
        </w:tc>
      </w:tr>
      <w:tr w:rsidR="00CF2233" w14:paraId="61D69E79" w14:textId="77777777" w:rsidTr="007E365D">
        <w:trPr>
          <w:trHeight w:val="332"/>
        </w:trPr>
        <w:tc>
          <w:tcPr>
            <w:tcW w:w="846" w:type="dxa"/>
            <w:noWrap/>
            <w:vAlign w:val="center"/>
            <w:hideMark/>
          </w:tcPr>
          <w:p w14:paraId="0C30ED0E" w14:textId="77777777" w:rsidR="00CF2233" w:rsidRDefault="00CF2233" w:rsidP="007E365D">
            <w:pPr>
              <w:spacing w:line="256" w:lineRule="auto"/>
              <w:rPr>
                <w:rFonts w:asciiTheme="minorHAnsi" w:eastAsiaTheme="minorHAnsi" w:hAnsiTheme="minorHAnsi" w:cstheme="minorBidi"/>
                <w:sz w:val="22"/>
                <w:szCs w:val="22"/>
                <w:lang w:eastAsia="en-US"/>
              </w:rPr>
            </w:pPr>
          </w:p>
        </w:tc>
        <w:tc>
          <w:tcPr>
            <w:tcW w:w="6946" w:type="dxa"/>
            <w:gridSpan w:val="3"/>
            <w:tcBorders>
              <w:top w:val="single" w:sz="8" w:space="0" w:color="auto"/>
              <w:left w:val="single" w:sz="8" w:space="0" w:color="auto"/>
              <w:bottom w:val="nil"/>
              <w:right w:val="single" w:sz="8" w:space="0" w:color="000000"/>
            </w:tcBorders>
            <w:noWrap/>
            <w:vAlign w:val="center"/>
            <w:hideMark/>
          </w:tcPr>
          <w:p w14:paraId="4C02D6CD"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TOTAL HT</w:t>
            </w:r>
          </w:p>
        </w:tc>
        <w:tc>
          <w:tcPr>
            <w:tcW w:w="2092" w:type="dxa"/>
            <w:tcBorders>
              <w:top w:val="single" w:sz="8" w:space="0" w:color="auto"/>
              <w:left w:val="nil"/>
              <w:bottom w:val="nil"/>
              <w:right w:val="single" w:sz="8" w:space="0" w:color="auto"/>
            </w:tcBorders>
            <w:noWrap/>
            <w:hideMark/>
          </w:tcPr>
          <w:p w14:paraId="23F75077"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color w:val="000000"/>
                <w:sz w:val="22"/>
                <w:szCs w:val="22"/>
                <w:lang w:eastAsia="en-US"/>
              </w:rPr>
              <w:t>-</w:t>
            </w:r>
          </w:p>
        </w:tc>
      </w:tr>
      <w:tr w:rsidR="00CF2233" w14:paraId="3F78A058" w14:textId="77777777" w:rsidTr="007E365D">
        <w:trPr>
          <w:trHeight w:val="332"/>
        </w:trPr>
        <w:tc>
          <w:tcPr>
            <w:tcW w:w="846" w:type="dxa"/>
            <w:noWrap/>
            <w:vAlign w:val="center"/>
            <w:hideMark/>
          </w:tcPr>
          <w:p w14:paraId="018A7F79" w14:textId="77777777" w:rsidR="00CF2233" w:rsidRDefault="00CF2233" w:rsidP="007E365D">
            <w:pPr>
              <w:spacing w:line="256" w:lineRule="auto"/>
              <w:rPr>
                <w:rFonts w:asciiTheme="minorHAnsi" w:eastAsiaTheme="minorHAnsi" w:hAnsiTheme="minorHAnsi" w:cstheme="minorBidi"/>
                <w:sz w:val="22"/>
                <w:szCs w:val="22"/>
                <w:lang w:eastAsia="en-US"/>
              </w:rPr>
            </w:pPr>
          </w:p>
        </w:tc>
        <w:tc>
          <w:tcPr>
            <w:tcW w:w="6946" w:type="dxa"/>
            <w:gridSpan w:val="3"/>
            <w:tcBorders>
              <w:top w:val="single" w:sz="8" w:space="0" w:color="auto"/>
              <w:left w:val="single" w:sz="8" w:space="0" w:color="auto"/>
              <w:bottom w:val="single" w:sz="8" w:space="0" w:color="auto"/>
              <w:right w:val="single" w:sz="8" w:space="0" w:color="000000"/>
            </w:tcBorders>
            <w:noWrap/>
            <w:vAlign w:val="center"/>
            <w:hideMark/>
          </w:tcPr>
          <w:p w14:paraId="3948ED92"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TVA 20%</w:t>
            </w:r>
          </w:p>
        </w:tc>
        <w:tc>
          <w:tcPr>
            <w:tcW w:w="2092" w:type="dxa"/>
            <w:tcBorders>
              <w:top w:val="single" w:sz="8" w:space="0" w:color="auto"/>
              <w:left w:val="nil"/>
              <w:bottom w:val="single" w:sz="8" w:space="0" w:color="auto"/>
              <w:right w:val="single" w:sz="8" w:space="0" w:color="auto"/>
            </w:tcBorders>
            <w:noWrap/>
            <w:hideMark/>
          </w:tcPr>
          <w:p w14:paraId="3DCEBEC0"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color w:val="000000"/>
                <w:sz w:val="22"/>
                <w:szCs w:val="22"/>
                <w:lang w:eastAsia="en-US"/>
              </w:rPr>
              <w:t>-</w:t>
            </w:r>
          </w:p>
        </w:tc>
      </w:tr>
      <w:tr w:rsidR="00CF2233" w14:paraId="52D85C25" w14:textId="77777777" w:rsidTr="007E365D">
        <w:trPr>
          <w:trHeight w:val="332"/>
        </w:trPr>
        <w:tc>
          <w:tcPr>
            <w:tcW w:w="846" w:type="dxa"/>
            <w:noWrap/>
            <w:vAlign w:val="center"/>
            <w:hideMark/>
          </w:tcPr>
          <w:p w14:paraId="11AC2C95" w14:textId="77777777" w:rsidR="00CF2233" w:rsidRDefault="00CF2233" w:rsidP="007E365D">
            <w:pPr>
              <w:spacing w:line="256" w:lineRule="auto"/>
              <w:rPr>
                <w:rFonts w:asciiTheme="minorHAnsi" w:eastAsiaTheme="minorHAnsi" w:hAnsiTheme="minorHAnsi" w:cstheme="minorBidi"/>
                <w:sz w:val="22"/>
                <w:szCs w:val="22"/>
                <w:lang w:eastAsia="en-US"/>
              </w:rPr>
            </w:pPr>
          </w:p>
        </w:tc>
        <w:tc>
          <w:tcPr>
            <w:tcW w:w="6946" w:type="dxa"/>
            <w:gridSpan w:val="3"/>
            <w:tcBorders>
              <w:top w:val="nil"/>
              <w:left w:val="single" w:sz="8" w:space="0" w:color="auto"/>
              <w:bottom w:val="single" w:sz="8" w:space="0" w:color="auto"/>
              <w:right w:val="single" w:sz="8" w:space="0" w:color="000000"/>
            </w:tcBorders>
            <w:noWrap/>
            <w:vAlign w:val="center"/>
            <w:hideMark/>
          </w:tcPr>
          <w:p w14:paraId="15371717"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TOTAL TTC</w:t>
            </w:r>
          </w:p>
        </w:tc>
        <w:tc>
          <w:tcPr>
            <w:tcW w:w="2092" w:type="dxa"/>
            <w:tcBorders>
              <w:top w:val="nil"/>
              <w:left w:val="nil"/>
              <w:bottom w:val="single" w:sz="8" w:space="0" w:color="auto"/>
              <w:right w:val="single" w:sz="8" w:space="0" w:color="auto"/>
            </w:tcBorders>
            <w:noWrap/>
            <w:hideMark/>
          </w:tcPr>
          <w:p w14:paraId="7D7D815A" w14:textId="77777777" w:rsidR="00CF2233" w:rsidRDefault="00CF2233" w:rsidP="007E365D">
            <w:pPr>
              <w:spacing w:line="256" w:lineRule="auto"/>
              <w:jc w:val="center"/>
              <w:rPr>
                <w:rFonts w:asciiTheme="minorHAnsi" w:hAnsiTheme="minorHAnsi" w:cstheme="minorHAnsi"/>
                <w:b/>
                <w:bCs/>
                <w:color w:val="000000"/>
                <w:sz w:val="22"/>
                <w:szCs w:val="22"/>
                <w:lang w:eastAsia="en-US"/>
              </w:rPr>
            </w:pPr>
            <w:r>
              <w:rPr>
                <w:rFonts w:asciiTheme="minorHAnsi" w:hAnsiTheme="minorHAnsi" w:cstheme="minorHAnsi"/>
                <w:color w:val="000000"/>
                <w:sz w:val="22"/>
                <w:szCs w:val="22"/>
                <w:lang w:eastAsia="en-US"/>
              </w:rPr>
              <w:t>-</w:t>
            </w:r>
          </w:p>
        </w:tc>
      </w:tr>
    </w:tbl>
    <w:p w14:paraId="5153DA6C" w14:textId="77777777" w:rsidR="00CF2233" w:rsidRDefault="00CF2233" w:rsidP="002D000A">
      <w:pPr>
        <w:tabs>
          <w:tab w:val="left" w:pos="8931"/>
        </w:tabs>
        <w:jc w:val="both"/>
        <w:rPr>
          <w:rFonts w:asciiTheme="minorHAnsi" w:hAnsiTheme="minorHAnsi" w:cstheme="minorHAnsi"/>
          <w:b/>
          <w:bCs/>
          <w:sz w:val="22"/>
          <w:szCs w:val="22"/>
        </w:rPr>
      </w:pPr>
    </w:p>
    <w:p w14:paraId="18EF390E" w14:textId="77777777" w:rsidR="00BF3B82" w:rsidRDefault="00BF3B82" w:rsidP="002D000A">
      <w:pPr>
        <w:tabs>
          <w:tab w:val="left" w:pos="8931"/>
        </w:tabs>
        <w:jc w:val="both"/>
        <w:rPr>
          <w:rFonts w:asciiTheme="minorHAnsi" w:hAnsiTheme="minorHAnsi" w:cstheme="minorHAnsi"/>
          <w:b/>
          <w:bCs/>
          <w:sz w:val="22"/>
          <w:szCs w:val="22"/>
        </w:rPr>
      </w:pPr>
    </w:p>
    <w:p w14:paraId="2C6C7D11" w14:textId="77777777" w:rsidR="00BF3B82" w:rsidRDefault="00BF3B82" w:rsidP="002D000A">
      <w:pPr>
        <w:tabs>
          <w:tab w:val="left" w:pos="8931"/>
        </w:tabs>
        <w:jc w:val="both"/>
        <w:rPr>
          <w:rFonts w:asciiTheme="minorHAnsi" w:hAnsiTheme="minorHAnsi" w:cstheme="minorHAnsi"/>
          <w:b/>
          <w:bCs/>
          <w:sz w:val="22"/>
          <w:szCs w:val="22"/>
        </w:rPr>
      </w:pPr>
    </w:p>
    <w:p w14:paraId="5906CABE" w14:textId="77777777" w:rsidR="00BF3B82" w:rsidRDefault="00BF3B82" w:rsidP="002D000A">
      <w:pPr>
        <w:tabs>
          <w:tab w:val="left" w:pos="8931"/>
        </w:tabs>
        <w:jc w:val="both"/>
        <w:rPr>
          <w:rFonts w:asciiTheme="minorHAnsi" w:hAnsiTheme="minorHAnsi" w:cstheme="minorHAnsi"/>
          <w:b/>
          <w:bCs/>
          <w:sz w:val="22"/>
          <w:szCs w:val="22"/>
        </w:rPr>
      </w:pPr>
    </w:p>
    <w:p w14:paraId="749CC57E" w14:textId="77777777" w:rsidR="00BF3B82" w:rsidRDefault="00BF3B82" w:rsidP="002D000A">
      <w:pPr>
        <w:tabs>
          <w:tab w:val="left" w:pos="8931"/>
        </w:tabs>
        <w:jc w:val="both"/>
        <w:rPr>
          <w:rFonts w:asciiTheme="minorHAnsi" w:hAnsiTheme="minorHAnsi" w:cstheme="minorHAnsi"/>
          <w:b/>
          <w:bCs/>
          <w:sz w:val="22"/>
          <w:szCs w:val="22"/>
        </w:rPr>
      </w:pPr>
    </w:p>
    <w:p w14:paraId="3D51773F" w14:textId="77777777" w:rsidR="00BF3B82" w:rsidRDefault="00BF3B82" w:rsidP="002D000A">
      <w:pPr>
        <w:tabs>
          <w:tab w:val="left" w:pos="8931"/>
        </w:tabs>
        <w:jc w:val="both"/>
        <w:rPr>
          <w:rFonts w:asciiTheme="minorHAnsi" w:hAnsiTheme="minorHAnsi" w:cstheme="minorHAnsi"/>
          <w:b/>
          <w:bCs/>
          <w:sz w:val="22"/>
          <w:szCs w:val="22"/>
        </w:rPr>
      </w:pPr>
    </w:p>
    <w:p w14:paraId="79588B1E" w14:textId="77777777" w:rsidR="00BF3B82" w:rsidRDefault="00BF3B82" w:rsidP="002D000A">
      <w:pPr>
        <w:tabs>
          <w:tab w:val="left" w:pos="8931"/>
        </w:tabs>
        <w:jc w:val="both"/>
        <w:rPr>
          <w:rFonts w:asciiTheme="minorHAnsi" w:hAnsiTheme="minorHAnsi" w:cstheme="minorHAnsi"/>
          <w:b/>
          <w:bCs/>
          <w:sz w:val="22"/>
          <w:szCs w:val="22"/>
        </w:rPr>
      </w:pPr>
    </w:p>
    <w:p w14:paraId="54DDF8EE" w14:textId="77777777" w:rsidR="00BF3B82" w:rsidRDefault="00BF3B82" w:rsidP="002D000A">
      <w:pPr>
        <w:tabs>
          <w:tab w:val="left" w:pos="8931"/>
        </w:tabs>
        <w:jc w:val="both"/>
        <w:rPr>
          <w:rFonts w:asciiTheme="minorHAnsi" w:hAnsiTheme="minorHAnsi" w:cstheme="minorHAnsi"/>
          <w:b/>
          <w:bCs/>
          <w:sz w:val="22"/>
          <w:szCs w:val="22"/>
        </w:rPr>
      </w:pPr>
    </w:p>
    <w:p w14:paraId="62A3A630" w14:textId="77777777" w:rsidR="00762078" w:rsidRDefault="00762078" w:rsidP="002D000A">
      <w:pPr>
        <w:tabs>
          <w:tab w:val="left" w:pos="8931"/>
        </w:tabs>
        <w:jc w:val="both"/>
        <w:rPr>
          <w:rFonts w:asciiTheme="minorHAnsi" w:hAnsiTheme="minorHAnsi" w:cstheme="minorHAnsi"/>
          <w:b/>
          <w:bCs/>
          <w:sz w:val="22"/>
          <w:szCs w:val="22"/>
        </w:rPr>
      </w:pPr>
    </w:p>
    <w:p w14:paraId="3B2B7693" w14:textId="77777777" w:rsidR="00762078" w:rsidRDefault="00762078" w:rsidP="002D000A">
      <w:pPr>
        <w:tabs>
          <w:tab w:val="left" w:pos="8931"/>
        </w:tabs>
        <w:jc w:val="both"/>
        <w:rPr>
          <w:rFonts w:asciiTheme="minorHAnsi" w:hAnsiTheme="minorHAnsi" w:cstheme="minorHAnsi"/>
          <w:b/>
          <w:bCs/>
          <w:sz w:val="22"/>
          <w:szCs w:val="22"/>
        </w:rPr>
      </w:pPr>
    </w:p>
    <w:p w14:paraId="0D70B7E7" w14:textId="77777777" w:rsidR="00762078" w:rsidRDefault="00762078" w:rsidP="002D000A">
      <w:pPr>
        <w:tabs>
          <w:tab w:val="left" w:pos="8931"/>
        </w:tabs>
        <w:jc w:val="both"/>
        <w:rPr>
          <w:rFonts w:asciiTheme="minorHAnsi" w:hAnsiTheme="minorHAnsi" w:cstheme="minorHAnsi"/>
          <w:b/>
          <w:bCs/>
          <w:sz w:val="22"/>
          <w:szCs w:val="22"/>
        </w:rPr>
      </w:pPr>
    </w:p>
    <w:p w14:paraId="384BCBDF" w14:textId="77777777" w:rsidR="00CF2233" w:rsidRDefault="00CF2233" w:rsidP="002D000A">
      <w:pPr>
        <w:tabs>
          <w:tab w:val="left" w:pos="8931"/>
        </w:tabs>
        <w:jc w:val="both"/>
        <w:rPr>
          <w:rFonts w:asciiTheme="minorHAnsi" w:hAnsiTheme="minorHAnsi" w:cstheme="minorHAnsi"/>
          <w:b/>
          <w:bCs/>
          <w:sz w:val="22"/>
          <w:szCs w:val="22"/>
        </w:rPr>
      </w:pPr>
    </w:p>
    <w:p w14:paraId="4ED8F145" w14:textId="77777777" w:rsidR="00CF2233" w:rsidRDefault="00CF2233" w:rsidP="002D000A">
      <w:pPr>
        <w:tabs>
          <w:tab w:val="left" w:pos="8931"/>
        </w:tabs>
        <w:jc w:val="both"/>
        <w:rPr>
          <w:rFonts w:asciiTheme="minorHAnsi" w:hAnsiTheme="minorHAnsi" w:cstheme="minorHAnsi"/>
          <w:b/>
          <w:bCs/>
          <w:sz w:val="22"/>
          <w:szCs w:val="22"/>
        </w:rPr>
      </w:pPr>
    </w:p>
    <w:p w14:paraId="73ACB3F0" w14:textId="77777777" w:rsidR="00CF2233" w:rsidRDefault="00CF2233" w:rsidP="002D000A">
      <w:pPr>
        <w:tabs>
          <w:tab w:val="left" w:pos="8931"/>
        </w:tabs>
        <w:jc w:val="both"/>
        <w:rPr>
          <w:rFonts w:asciiTheme="minorHAnsi" w:hAnsiTheme="minorHAnsi" w:cstheme="minorHAnsi"/>
          <w:b/>
          <w:bCs/>
          <w:sz w:val="22"/>
          <w:szCs w:val="22"/>
        </w:rPr>
      </w:pPr>
    </w:p>
    <w:p w14:paraId="437FF027" w14:textId="77777777" w:rsidR="00CF2233" w:rsidRDefault="00CF2233" w:rsidP="002D000A">
      <w:pPr>
        <w:tabs>
          <w:tab w:val="left" w:pos="8931"/>
        </w:tabs>
        <w:jc w:val="both"/>
        <w:rPr>
          <w:rFonts w:asciiTheme="minorHAnsi" w:hAnsiTheme="minorHAnsi" w:cstheme="minorHAnsi"/>
          <w:b/>
          <w:bCs/>
          <w:sz w:val="22"/>
          <w:szCs w:val="22"/>
        </w:rPr>
      </w:pPr>
    </w:p>
    <w:p w14:paraId="1E2CECA6" w14:textId="77777777" w:rsidR="00CF2233" w:rsidRDefault="00CF2233" w:rsidP="002D000A">
      <w:pPr>
        <w:tabs>
          <w:tab w:val="left" w:pos="8931"/>
        </w:tabs>
        <w:jc w:val="both"/>
        <w:rPr>
          <w:rFonts w:asciiTheme="minorHAnsi" w:hAnsiTheme="minorHAnsi" w:cstheme="minorHAnsi"/>
          <w:b/>
          <w:bCs/>
          <w:sz w:val="22"/>
          <w:szCs w:val="22"/>
        </w:rPr>
      </w:pPr>
    </w:p>
    <w:p w14:paraId="3C7F6609" w14:textId="77777777" w:rsidR="00CF2233" w:rsidRDefault="00CF2233" w:rsidP="002D000A">
      <w:pPr>
        <w:tabs>
          <w:tab w:val="left" w:pos="8931"/>
        </w:tabs>
        <w:jc w:val="both"/>
        <w:rPr>
          <w:rFonts w:asciiTheme="minorHAnsi" w:hAnsiTheme="minorHAnsi" w:cstheme="minorHAnsi"/>
          <w:b/>
          <w:bCs/>
          <w:sz w:val="22"/>
          <w:szCs w:val="22"/>
        </w:rPr>
      </w:pPr>
    </w:p>
    <w:p w14:paraId="7E7A36EA" w14:textId="77777777" w:rsidR="00CF2233" w:rsidRDefault="00CF2233" w:rsidP="002D000A">
      <w:pPr>
        <w:tabs>
          <w:tab w:val="left" w:pos="8931"/>
        </w:tabs>
        <w:jc w:val="both"/>
        <w:rPr>
          <w:rFonts w:asciiTheme="minorHAnsi" w:hAnsiTheme="minorHAnsi" w:cstheme="minorHAnsi"/>
          <w:b/>
          <w:bCs/>
          <w:sz w:val="22"/>
          <w:szCs w:val="22"/>
        </w:rPr>
      </w:pPr>
    </w:p>
    <w:p w14:paraId="3199B26F" w14:textId="77777777" w:rsidR="00CF2233" w:rsidRDefault="00CF2233" w:rsidP="002D000A">
      <w:pPr>
        <w:tabs>
          <w:tab w:val="left" w:pos="8931"/>
        </w:tabs>
        <w:jc w:val="both"/>
        <w:rPr>
          <w:rFonts w:asciiTheme="minorHAnsi" w:hAnsiTheme="minorHAnsi" w:cstheme="minorHAnsi"/>
          <w:b/>
          <w:bCs/>
          <w:sz w:val="22"/>
          <w:szCs w:val="22"/>
        </w:rPr>
      </w:pPr>
    </w:p>
    <w:p w14:paraId="705F16E0" w14:textId="77777777" w:rsidR="00CF2233" w:rsidRDefault="00CF2233" w:rsidP="002D000A">
      <w:pPr>
        <w:tabs>
          <w:tab w:val="left" w:pos="8931"/>
        </w:tabs>
        <w:jc w:val="both"/>
        <w:rPr>
          <w:rFonts w:asciiTheme="minorHAnsi" w:hAnsiTheme="minorHAnsi" w:cstheme="minorHAnsi"/>
          <w:b/>
          <w:bCs/>
          <w:sz w:val="22"/>
          <w:szCs w:val="22"/>
        </w:rPr>
      </w:pPr>
    </w:p>
    <w:p w14:paraId="0AFD8551" w14:textId="77777777" w:rsidR="00CF2233" w:rsidRDefault="00CF2233" w:rsidP="002D000A">
      <w:pPr>
        <w:tabs>
          <w:tab w:val="left" w:pos="8931"/>
        </w:tabs>
        <w:jc w:val="both"/>
        <w:rPr>
          <w:rFonts w:asciiTheme="minorHAnsi" w:hAnsiTheme="minorHAnsi" w:cstheme="minorHAnsi"/>
          <w:b/>
          <w:bCs/>
          <w:sz w:val="22"/>
          <w:szCs w:val="22"/>
        </w:rPr>
      </w:pPr>
    </w:p>
    <w:p w14:paraId="3AF0244E" w14:textId="77777777" w:rsidR="00CF2233" w:rsidRDefault="00CF2233" w:rsidP="002D000A">
      <w:pPr>
        <w:tabs>
          <w:tab w:val="left" w:pos="8931"/>
        </w:tabs>
        <w:jc w:val="both"/>
        <w:rPr>
          <w:rFonts w:asciiTheme="minorHAnsi" w:hAnsiTheme="minorHAnsi" w:cstheme="minorHAnsi"/>
          <w:b/>
          <w:bCs/>
          <w:sz w:val="22"/>
          <w:szCs w:val="22"/>
        </w:rPr>
      </w:pPr>
    </w:p>
    <w:p w14:paraId="29ADA0CD" w14:textId="77777777" w:rsidR="00762078" w:rsidRDefault="00762078" w:rsidP="002D000A">
      <w:pPr>
        <w:tabs>
          <w:tab w:val="left" w:pos="8931"/>
        </w:tabs>
        <w:jc w:val="both"/>
        <w:rPr>
          <w:rFonts w:asciiTheme="minorHAnsi" w:hAnsiTheme="minorHAnsi" w:cstheme="minorHAnsi"/>
          <w:b/>
          <w:bCs/>
          <w:sz w:val="22"/>
          <w:szCs w:val="22"/>
        </w:rPr>
      </w:pPr>
    </w:p>
    <w:p w14:paraId="04FE917F" w14:textId="77777777" w:rsidR="00CF2233" w:rsidRDefault="00CF2233" w:rsidP="002D000A">
      <w:pPr>
        <w:tabs>
          <w:tab w:val="left" w:pos="8931"/>
        </w:tabs>
        <w:jc w:val="both"/>
        <w:rPr>
          <w:rFonts w:asciiTheme="minorHAnsi" w:hAnsiTheme="minorHAnsi" w:cstheme="minorHAnsi"/>
          <w:b/>
          <w:bCs/>
          <w:sz w:val="22"/>
          <w:szCs w:val="22"/>
        </w:rPr>
      </w:pPr>
    </w:p>
    <w:p w14:paraId="35207161" w14:textId="77777777" w:rsidR="00CF2233" w:rsidRDefault="00CF2233" w:rsidP="002D000A">
      <w:pPr>
        <w:tabs>
          <w:tab w:val="left" w:pos="8931"/>
        </w:tabs>
        <w:jc w:val="both"/>
        <w:rPr>
          <w:rFonts w:asciiTheme="minorHAnsi" w:hAnsiTheme="minorHAnsi" w:cstheme="minorHAnsi"/>
          <w:b/>
          <w:bCs/>
          <w:sz w:val="22"/>
          <w:szCs w:val="22"/>
        </w:rPr>
      </w:pPr>
    </w:p>
    <w:p w14:paraId="38AA7194" w14:textId="77777777" w:rsidR="00CF2233" w:rsidRDefault="00CF2233" w:rsidP="002D000A">
      <w:pPr>
        <w:tabs>
          <w:tab w:val="left" w:pos="8931"/>
        </w:tabs>
        <w:jc w:val="both"/>
        <w:rPr>
          <w:rFonts w:asciiTheme="minorHAnsi" w:hAnsiTheme="minorHAnsi" w:cstheme="minorHAnsi"/>
          <w:b/>
          <w:bCs/>
          <w:sz w:val="22"/>
          <w:szCs w:val="22"/>
        </w:rPr>
      </w:pPr>
    </w:p>
    <w:p w14:paraId="7DD3FE59" w14:textId="77777777" w:rsidR="00CF2233" w:rsidRDefault="00CF2233" w:rsidP="002D000A">
      <w:pPr>
        <w:tabs>
          <w:tab w:val="left" w:pos="8931"/>
        </w:tabs>
        <w:jc w:val="both"/>
        <w:rPr>
          <w:rFonts w:asciiTheme="minorHAnsi" w:hAnsiTheme="minorHAnsi" w:cstheme="minorHAnsi"/>
          <w:b/>
          <w:bCs/>
          <w:sz w:val="22"/>
          <w:szCs w:val="22"/>
        </w:rPr>
      </w:pPr>
    </w:p>
    <w:p w14:paraId="48D19664" w14:textId="77777777" w:rsidR="00CF2233" w:rsidRDefault="00CF2233" w:rsidP="002D000A">
      <w:pPr>
        <w:tabs>
          <w:tab w:val="left" w:pos="8931"/>
        </w:tabs>
        <w:jc w:val="both"/>
        <w:rPr>
          <w:rFonts w:asciiTheme="minorHAnsi" w:hAnsiTheme="minorHAnsi" w:cstheme="minorHAnsi"/>
          <w:b/>
          <w:bCs/>
          <w:sz w:val="22"/>
          <w:szCs w:val="22"/>
        </w:rPr>
      </w:pPr>
    </w:p>
    <w:p w14:paraId="2B83501F" w14:textId="77777777" w:rsidR="00CF2233" w:rsidRDefault="00CF2233" w:rsidP="002D000A">
      <w:pPr>
        <w:tabs>
          <w:tab w:val="left" w:pos="8931"/>
        </w:tabs>
        <w:jc w:val="both"/>
        <w:rPr>
          <w:rFonts w:asciiTheme="minorHAnsi" w:hAnsiTheme="minorHAnsi" w:cstheme="minorHAnsi"/>
          <w:b/>
          <w:bCs/>
          <w:sz w:val="22"/>
          <w:szCs w:val="22"/>
        </w:rPr>
      </w:pPr>
    </w:p>
    <w:p w14:paraId="67A58E46" w14:textId="77777777" w:rsidR="009A200B" w:rsidRDefault="009A200B" w:rsidP="009A200B">
      <w:pPr>
        <w:rPr>
          <w:rFonts w:asciiTheme="minorHAnsi" w:hAnsiTheme="minorHAnsi" w:cstheme="minorHAnsi"/>
          <w:b/>
          <w:bCs/>
          <w:sz w:val="22"/>
          <w:szCs w:val="22"/>
        </w:rPr>
      </w:pPr>
    </w:p>
    <w:p w14:paraId="55500B8A" w14:textId="77777777" w:rsidR="00BB541B" w:rsidRPr="00AF25B8" w:rsidRDefault="00BB541B" w:rsidP="00BB541B">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ROYAUMEDUMAROC</w:t>
      </w:r>
    </w:p>
    <w:p w14:paraId="7AD78D7D" w14:textId="77777777" w:rsidR="00BB541B" w:rsidRPr="00AF25B8" w:rsidRDefault="00BB541B" w:rsidP="00BB541B">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UNIVERSITEABDELMALEK ESSAADI</w:t>
      </w:r>
    </w:p>
    <w:p w14:paraId="3A5BE4E1" w14:textId="77777777" w:rsidR="00BB541B" w:rsidRPr="00AF25B8" w:rsidRDefault="00BB541B" w:rsidP="00BB541B">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726857F0" w14:textId="77777777" w:rsidR="00BB541B" w:rsidRPr="00713917" w:rsidRDefault="00BB541B" w:rsidP="00BB541B">
      <w:pPr>
        <w:rPr>
          <w:rFonts w:asciiTheme="minorBidi" w:hAnsiTheme="minorBidi" w:cstheme="minorBidi"/>
          <w:b/>
        </w:rPr>
      </w:pPr>
    </w:p>
    <w:p w14:paraId="280287FA" w14:textId="77777777" w:rsidR="00BB541B" w:rsidRPr="00713917" w:rsidRDefault="00BB541B" w:rsidP="00BB541B">
      <w:pPr>
        <w:jc w:val="center"/>
        <w:rPr>
          <w:rFonts w:asciiTheme="minorBidi" w:hAnsiTheme="minorBidi" w:cstheme="minorBidi"/>
          <w:b/>
        </w:rPr>
      </w:pPr>
      <w:r w:rsidRPr="00713917">
        <w:rPr>
          <w:rFonts w:asciiTheme="minorBidi" w:hAnsiTheme="minorBidi" w:cstheme="minorBidi"/>
          <w:b/>
        </w:rPr>
        <w:t>MARCHE N° ……</w:t>
      </w:r>
    </w:p>
    <w:p w14:paraId="042749FB" w14:textId="77777777" w:rsidR="00BB541B" w:rsidRPr="00713917" w:rsidRDefault="00BB541B" w:rsidP="00BB541B">
      <w:pPr>
        <w:jc w:val="both"/>
        <w:rPr>
          <w:rFonts w:asciiTheme="minorBidi" w:hAnsiTheme="minorBidi" w:cstheme="minorBidi"/>
        </w:rPr>
      </w:pPr>
      <w:r w:rsidRPr="00713917">
        <w:rPr>
          <w:rFonts w:asciiTheme="minorBidi" w:hAnsiTheme="minorBidi" w:cstheme="minorBidi"/>
        </w:rPr>
        <w:t xml:space="preserve">Passé par Appel d'Offres </w:t>
      </w:r>
      <w:r w:rsidR="0004137D" w:rsidRPr="00713917">
        <w:rPr>
          <w:rFonts w:asciiTheme="minorBidi" w:hAnsiTheme="minorBidi" w:cstheme="minorBidi"/>
        </w:rPr>
        <w:t>Ouvert sur</w:t>
      </w:r>
      <w:r w:rsidRPr="00713917">
        <w:rPr>
          <w:rFonts w:asciiTheme="minorBidi" w:hAnsiTheme="minorBidi" w:cstheme="minorBidi"/>
        </w:rPr>
        <w:t xml:space="preserve">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724DD296" w14:textId="77777777" w:rsidR="00BB541B" w:rsidRPr="00713917" w:rsidRDefault="00BB541B" w:rsidP="00BB541B">
      <w:pPr>
        <w:jc w:val="both"/>
        <w:rPr>
          <w:rFonts w:asciiTheme="minorBidi" w:hAnsiTheme="minorBidi" w:cstheme="minorBidi"/>
          <w:bCs/>
          <w:sz w:val="16"/>
          <w:szCs w:val="16"/>
        </w:rPr>
      </w:pPr>
    </w:p>
    <w:p w14:paraId="2E94AB5F" w14:textId="77777777" w:rsidR="0004137D" w:rsidRDefault="00BB541B" w:rsidP="0004137D">
      <w:pPr>
        <w:jc w:val="center"/>
        <w:rPr>
          <w:rFonts w:asciiTheme="minorHAnsi" w:hAnsiTheme="minorHAnsi" w:cstheme="minorHAnsi"/>
          <w:b/>
          <w:bCs/>
          <w:sz w:val="22"/>
          <w:szCs w:val="22"/>
        </w:rPr>
      </w:pPr>
      <w:r w:rsidRPr="00713917">
        <w:rPr>
          <w:rFonts w:asciiTheme="minorBidi" w:hAnsiTheme="minorBidi" w:cstheme="minorBidi"/>
          <w:b/>
          <w:bCs/>
        </w:rPr>
        <w:t xml:space="preserve">Objet : </w:t>
      </w:r>
      <w:r w:rsidR="00BF3B82">
        <w:rPr>
          <w:rFonts w:asciiTheme="minorHAnsi" w:hAnsiTheme="minorHAnsi" w:cstheme="minorHAnsi"/>
          <w:b/>
          <w:bCs/>
          <w:sz w:val="22"/>
          <w:szCs w:val="22"/>
        </w:rPr>
        <w:t xml:space="preserve">Étude et développement des plateformes modulaires de gestion de la mobilité universitaire et de partenariats nationaux et internationaux et Gestion Doctorale pour le compte de l’Université Abdelmalek </w:t>
      </w:r>
      <w:proofErr w:type="spellStart"/>
      <w:r w:rsidR="00BF3B82">
        <w:rPr>
          <w:rFonts w:asciiTheme="minorHAnsi" w:hAnsiTheme="minorHAnsi" w:cstheme="minorHAnsi"/>
          <w:b/>
          <w:bCs/>
          <w:sz w:val="22"/>
          <w:szCs w:val="22"/>
        </w:rPr>
        <w:t>Essaâdi</w:t>
      </w:r>
      <w:proofErr w:type="spellEnd"/>
      <w:r w:rsidR="00BF3B82">
        <w:rPr>
          <w:rFonts w:asciiTheme="minorHAnsi" w:hAnsiTheme="minorHAnsi" w:cstheme="minorHAnsi"/>
          <w:b/>
          <w:bCs/>
          <w:sz w:val="22"/>
          <w:szCs w:val="22"/>
        </w:rPr>
        <w:t xml:space="preserve"> - Lot Unique</w:t>
      </w:r>
      <w:r w:rsidR="0004137D" w:rsidRPr="005565E5">
        <w:rPr>
          <w:rFonts w:asciiTheme="minorHAnsi" w:hAnsiTheme="minorHAnsi" w:cstheme="minorHAnsi"/>
          <w:b/>
          <w:bCs/>
          <w:sz w:val="22"/>
          <w:szCs w:val="22"/>
        </w:rPr>
        <w:t>.</w:t>
      </w:r>
    </w:p>
    <w:p w14:paraId="187F1E20" w14:textId="77777777" w:rsidR="00BB541B" w:rsidRPr="00511BD1" w:rsidRDefault="00BB541B" w:rsidP="0004137D">
      <w:pPr>
        <w:kinsoku w:val="0"/>
        <w:jc w:val="both"/>
        <w:rPr>
          <w:rFonts w:asciiTheme="minorBidi" w:hAnsiTheme="minorBidi" w:cstheme="minorBidi"/>
          <w:b/>
          <w:bCs/>
        </w:rPr>
      </w:pPr>
    </w:p>
    <w:p w14:paraId="5FB37775" w14:textId="77777777" w:rsidR="00BB541B" w:rsidRPr="00713917" w:rsidRDefault="00BB541B" w:rsidP="0004137D">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02FAA870" w14:textId="77777777" w:rsidR="00BB541B" w:rsidRPr="00713917" w:rsidRDefault="00BB541B" w:rsidP="00BB541B">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04137D" w:rsidRPr="00283BFE" w14:paraId="2CED0FA9" w14:textId="77777777" w:rsidTr="00A7173F">
        <w:trPr>
          <w:trHeight w:val="3044"/>
        </w:trPr>
        <w:tc>
          <w:tcPr>
            <w:tcW w:w="4506" w:type="dxa"/>
            <w:tcBorders>
              <w:right w:val="single" w:sz="4" w:space="0" w:color="auto"/>
            </w:tcBorders>
          </w:tcPr>
          <w:p w14:paraId="651C7780" w14:textId="77777777" w:rsidR="0004137D" w:rsidRPr="00FD5AF1" w:rsidRDefault="0004137D" w:rsidP="00A7173F">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102146CB" w14:textId="77777777" w:rsidR="0004137D" w:rsidRDefault="0004137D" w:rsidP="00A7173F">
            <w:pPr>
              <w:pStyle w:val="TableParagraph"/>
              <w:ind w:left="480" w:hanging="196"/>
              <w:jc w:val="center"/>
              <w:rPr>
                <w:rFonts w:ascii="Times New Roman" w:hAnsi="Times New Roman" w:cs="Times New Roman"/>
                <w:b/>
                <w:sz w:val="24"/>
                <w:szCs w:val="24"/>
              </w:rPr>
            </w:pPr>
          </w:p>
          <w:p w14:paraId="67A58354" w14:textId="77777777" w:rsidR="0004137D" w:rsidRDefault="0004137D" w:rsidP="00A7173F">
            <w:pPr>
              <w:pStyle w:val="TableParagraph"/>
              <w:ind w:left="480" w:hanging="196"/>
              <w:jc w:val="center"/>
              <w:rPr>
                <w:rFonts w:ascii="Times New Roman" w:hAnsi="Times New Roman" w:cs="Times New Roman"/>
                <w:b/>
                <w:sz w:val="24"/>
                <w:szCs w:val="24"/>
              </w:rPr>
            </w:pPr>
          </w:p>
          <w:p w14:paraId="53AC2673" w14:textId="77777777" w:rsidR="0004137D" w:rsidRPr="00FD5AF1" w:rsidRDefault="0004137D" w:rsidP="00A7173F">
            <w:pPr>
              <w:pStyle w:val="TableParagraph"/>
              <w:ind w:left="480" w:hanging="196"/>
              <w:jc w:val="center"/>
              <w:rPr>
                <w:rFonts w:ascii="Times New Roman" w:hAnsi="Times New Roman" w:cs="Times New Roman"/>
                <w:b/>
                <w:sz w:val="24"/>
                <w:szCs w:val="24"/>
              </w:rPr>
            </w:pPr>
          </w:p>
          <w:p w14:paraId="0E4BEA10" w14:textId="77777777" w:rsidR="0004137D" w:rsidRPr="00FD5AF1" w:rsidRDefault="0004137D" w:rsidP="00A7173F">
            <w:pPr>
              <w:pStyle w:val="TableParagraph"/>
              <w:ind w:left="480" w:hanging="196"/>
              <w:jc w:val="center"/>
              <w:rPr>
                <w:rFonts w:ascii="Times New Roman" w:hAnsi="Times New Roman" w:cs="Times New Roman"/>
                <w:b/>
                <w:sz w:val="24"/>
                <w:szCs w:val="24"/>
              </w:rPr>
            </w:pPr>
          </w:p>
          <w:p w14:paraId="115F2AF4" w14:textId="77777777" w:rsidR="0004137D" w:rsidRPr="00FD5AF1" w:rsidRDefault="0004137D" w:rsidP="00A7173F">
            <w:pPr>
              <w:pStyle w:val="TableParagraph"/>
              <w:ind w:hanging="196"/>
              <w:jc w:val="center"/>
              <w:rPr>
                <w:rFonts w:ascii="Times New Roman" w:hAnsi="Times New Roman" w:cs="Times New Roman"/>
                <w:b/>
                <w:sz w:val="24"/>
                <w:szCs w:val="24"/>
              </w:rPr>
            </w:pPr>
          </w:p>
          <w:p w14:paraId="0AFF7C87" w14:textId="77777777" w:rsidR="0004137D" w:rsidRPr="00FD5AF1" w:rsidRDefault="0004137D" w:rsidP="00A7173F">
            <w:pPr>
              <w:pStyle w:val="TableParagraph"/>
              <w:ind w:left="480" w:hanging="196"/>
              <w:jc w:val="center"/>
              <w:rPr>
                <w:rFonts w:ascii="Times New Roman" w:hAnsi="Times New Roman" w:cs="Times New Roman"/>
                <w:b/>
                <w:sz w:val="24"/>
                <w:szCs w:val="24"/>
              </w:rPr>
            </w:pPr>
          </w:p>
          <w:p w14:paraId="06590F21" w14:textId="77777777" w:rsidR="0004137D" w:rsidRPr="00FD5AF1" w:rsidRDefault="0004137D" w:rsidP="00A7173F">
            <w:pPr>
              <w:pStyle w:val="TableParagraph"/>
              <w:spacing w:before="3"/>
              <w:ind w:left="480" w:hanging="196"/>
              <w:jc w:val="center"/>
              <w:rPr>
                <w:rFonts w:ascii="Times New Roman" w:hAnsi="Times New Roman" w:cs="Times New Roman"/>
                <w:b/>
                <w:sz w:val="24"/>
                <w:szCs w:val="24"/>
              </w:rPr>
            </w:pPr>
          </w:p>
          <w:p w14:paraId="21A60E6D" w14:textId="77777777" w:rsidR="0004137D" w:rsidRDefault="0004137D" w:rsidP="00A7173F">
            <w:pPr>
              <w:pStyle w:val="TableParagraph"/>
              <w:spacing w:before="1"/>
              <w:ind w:right="1061" w:hanging="196"/>
              <w:jc w:val="center"/>
              <w:rPr>
                <w:rFonts w:ascii="Times New Roman" w:hAnsi="Times New Roman" w:cs="Times New Roman"/>
                <w:b/>
                <w:sz w:val="24"/>
                <w:szCs w:val="24"/>
              </w:rPr>
            </w:pPr>
          </w:p>
          <w:p w14:paraId="7A84303B" w14:textId="77777777" w:rsidR="0004137D" w:rsidRPr="00FD5AF1" w:rsidRDefault="0004137D" w:rsidP="00A7173F">
            <w:pPr>
              <w:pStyle w:val="TableParagraph"/>
              <w:spacing w:before="1"/>
              <w:ind w:right="1061" w:hanging="196"/>
              <w:jc w:val="center"/>
              <w:rPr>
                <w:rFonts w:ascii="Times New Roman" w:hAnsi="Times New Roman" w:cs="Times New Roman"/>
                <w:sz w:val="24"/>
                <w:szCs w:val="24"/>
              </w:rPr>
            </w:pPr>
            <w:r w:rsidRPr="005D5F62">
              <w:rPr>
                <w:rFonts w:ascii="Times New Roman" w:hAnsi="Times New Roman" w:cs="Times New Roman"/>
                <w:bCs/>
                <w:sz w:val="24"/>
                <w:szCs w:val="24"/>
              </w:rPr>
              <w:t>ATETO</w:t>
            </w:r>
            <w:r>
              <w:rPr>
                <w:rFonts w:ascii="Times New Roman" w:hAnsi="Times New Roman" w:cs="Times New Roman"/>
                <w:b/>
                <w:sz w:val="24"/>
                <w:szCs w:val="24"/>
              </w:rPr>
              <w:t>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3C3B2FF6" w14:textId="77777777" w:rsidR="0004137D" w:rsidRPr="002536B9" w:rsidRDefault="0004137D" w:rsidP="00A7173F">
            <w:pPr>
              <w:pStyle w:val="TableParagraph"/>
              <w:spacing w:before="3"/>
              <w:ind w:left="763" w:right="744"/>
              <w:jc w:val="center"/>
              <w:rPr>
                <w:rFonts w:ascii="Times New Roman" w:hAnsi="Times New Roman" w:cs="Times New Roman"/>
                <w:sz w:val="24"/>
                <w:szCs w:val="24"/>
                <w:lang w:val="fr-FR"/>
              </w:rPr>
            </w:pPr>
            <w:r w:rsidRPr="002536B9">
              <w:rPr>
                <w:rFonts w:ascii="Times New Roman" w:hAnsi="Times New Roman" w:cs="Times New Roman"/>
                <w:sz w:val="24"/>
                <w:szCs w:val="24"/>
                <w:lang w:val="fr-FR"/>
              </w:rPr>
              <w:t xml:space="preserve">LU ET ACCEPTER PAR </w:t>
            </w:r>
            <w:proofErr w:type="gramStart"/>
            <w:r w:rsidRPr="002536B9">
              <w:rPr>
                <w:rFonts w:ascii="Times New Roman" w:hAnsi="Times New Roman" w:cs="Times New Roman"/>
                <w:sz w:val="24"/>
                <w:szCs w:val="24"/>
                <w:lang w:val="fr-FR"/>
              </w:rPr>
              <w:t>L’ENTREPRISE:</w:t>
            </w:r>
            <w:proofErr w:type="gramEnd"/>
          </w:p>
          <w:p w14:paraId="45ABB2D4" w14:textId="77777777" w:rsidR="0004137D" w:rsidRPr="002536B9" w:rsidRDefault="0004137D" w:rsidP="00A7173F">
            <w:pPr>
              <w:pStyle w:val="TableParagraph"/>
              <w:ind w:left="480"/>
              <w:jc w:val="center"/>
              <w:rPr>
                <w:rFonts w:ascii="Times New Roman" w:hAnsi="Times New Roman" w:cs="Times New Roman"/>
                <w:b/>
                <w:noProof/>
                <w:sz w:val="24"/>
                <w:szCs w:val="24"/>
                <w:lang w:val="fr-FR" w:eastAsia="fr-FR"/>
              </w:rPr>
            </w:pPr>
          </w:p>
          <w:p w14:paraId="66F84D46" w14:textId="77777777" w:rsidR="0004137D" w:rsidRPr="002536B9" w:rsidRDefault="0004137D" w:rsidP="00A7173F">
            <w:pPr>
              <w:pStyle w:val="TableParagraph"/>
              <w:ind w:left="480"/>
              <w:jc w:val="center"/>
              <w:rPr>
                <w:rFonts w:ascii="Times New Roman" w:hAnsi="Times New Roman" w:cs="Times New Roman"/>
                <w:b/>
                <w:sz w:val="24"/>
                <w:szCs w:val="24"/>
                <w:lang w:val="fr-FR"/>
              </w:rPr>
            </w:pPr>
          </w:p>
          <w:p w14:paraId="5EB96399" w14:textId="77777777" w:rsidR="0004137D" w:rsidRPr="002536B9" w:rsidRDefault="0004137D" w:rsidP="00A7173F">
            <w:pPr>
              <w:pStyle w:val="TableParagraph"/>
              <w:ind w:left="480"/>
              <w:rPr>
                <w:rFonts w:ascii="Times New Roman" w:hAnsi="Times New Roman" w:cs="Times New Roman"/>
                <w:b/>
                <w:noProof/>
                <w:sz w:val="24"/>
                <w:szCs w:val="24"/>
                <w:lang w:val="fr-FR" w:eastAsia="fr-FR"/>
              </w:rPr>
            </w:pPr>
          </w:p>
          <w:p w14:paraId="092ED760" w14:textId="77777777" w:rsidR="0004137D" w:rsidRPr="002536B9" w:rsidRDefault="0004137D" w:rsidP="00A7173F">
            <w:pPr>
              <w:pStyle w:val="TableParagraph"/>
              <w:ind w:left="480"/>
              <w:jc w:val="center"/>
              <w:rPr>
                <w:rFonts w:ascii="Times New Roman" w:hAnsi="Times New Roman" w:cs="Times New Roman"/>
                <w:b/>
                <w:noProof/>
                <w:sz w:val="24"/>
                <w:szCs w:val="24"/>
                <w:lang w:val="fr-FR" w:eastAsia="fr-FR"/>
              </w:rPr>
            </w:pPr>
          </w:p>
          <w:p w14:paraId="65093BD7" w14:textId="77777777" w:rsidR="0004137D" w:rsidRPr="002536B9" w:rsidRDefault="0004137D" w:rsidP="00A7173F">
            <w:pPr>
              <w:pStyle w:val="TableParagraph"/>
              <w:ind w:left="480"/>
              <w:jc w:val="center"/>
              <w:rPr>
                <w:rFonts w:ascii="Times New Roman" w:hAnsi="Times New Roman" w:cs="Times New Roman"/>
                <w:b/>
                <w:noProof/>
                <w:sz w:val="24"/>
                <w:szCs w:val="24"/>
                <w:lang w:val="fr-FR" w:eastAsia="fr-FR"/>
              </w:rPr>
            </w:pPr>
          </w:p>
          <w:p w14:paraId="2E498943" w14:textId="77777777" w:rsidR="0004137D" w:rsidRPr="002536B9" w:rsidRDefault="0004137D" w:rsidP="00A7173F">
            <w:pPr>
              <w:pStyle w:val="TableParagraph"/>
              <w:ind w:left="480"/>
              <w:jc w:val="center"/>
              <w:rPr>
                <w:rFonts w:ascii="Times New Roman" w:hAnsi="Times New Roman" w:cs="Times New Roman"/>
                <w:b/>
                <w:noProof/>
                <w:sz w:val="24"/>
                <w:szCs w:val="24"/>
                <w:lang w:val="fr-FR" w:eastAsia="fr-FR"/>
              </w:rPr>
            </w:pPr>
          </w:p>
          <w:p w14:paraId="5623A73B" w14:textId="77777777" w:rsidR="0004137D" w:rsidRPr="002536B9" w:rsidRDefault="0004137D" w:rsidP="00A7173F">
            <w:pPr>
              <w:pStyle w:val="TableParagraph"/>
              <w:ind w:left="480"/>
              <w:jc w:val="center"/>
              <w:rPr>
                <w:rFonts w:ascii="Times New Roman" w:hAnsi="Times New Roman" w:cs="Times New Roman"/>
                <w:b/>
                <w:noProof/>
                <w:sz w:val="24"/>
                <w:szCs w:val="24"/>
                <w:lang w:val="fr-FR" w:eastAsia="fr-FR"/>
              </w:rPr>
            </w:pPr>
          </w:p>
          <w:p w14:paraId="30D35EBF" w14:textId="77777777" w:rsidR="0004137D" w:rsidRPr="002536B9" w:rsidRDefault="0004137D" w:rsidP="00A7173F">
            <w:pPr>
              <w:pStyle w:val="TableParagraph"/>
              <w:ind w:left="480"/>
              <w:rPr>
                <w:rFonts w:ascii="Times New Roman" w:hAnsi="Times New Roman" w:cs="Times New Roman"/>
                <w:b/>
                <w:noProof/>
                <w:sz w:val="24"/>
                <w:szCs w:val="24"/>
                <w:lang w:val="fr-FR" w:eastAsia="fr-FR"/>
              </w:rPr>
            </w:pPr>
          </w:p>
          <w:p w14:paraId="37E696D6" w14:textId="77777777" w:rsidR="0004137D" w:rsidRPr="00BF30A0" w:rsidRDefault="0004137D" w:rsidP="00A7173F">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2435543B" w14:textId="77777777" w:rsidR="0004137D" w:rsidRPr="00FD5AF1" w:rsidRDefault="0004137D" w:rsidP="00A7173F">
            <w:pPr>
              <w:pStyle w:val="TableParagraph"/>
              <w:ind w:left="752" w:right="744"/>
              <w:jc w:val="center"/>
              <w:rPr>
                <w:rFonts w:ascii="Times New Roman" w:hAnsi="Times New Roman" w:cs="Times New Roman"/>
                <w:sz w:val="24"/>
                <w:szCs w:val="24"/>
              </w:rPr>
            </w:pPr>
          </w:p>
        </w:tc>
      </w:tr>
      <w:tr w:rsidR="0004137D" w:rsidRPr="00283BFE" w14:paraId="19946347" w14:textId="77777777" w:rsidTr="00A7173F">
        <w:trPr>
          <w:trHeight w:val="3073"/>
        </w:trPr>
        <w:tc>
          <w:tcPr>
            <w:tcW w:w="9439" w:type="dxa"/>
            <w:gridSpan w:val="2"/>
            <w:vAlign w:val="center"/>
          </w:tcPr>
          <w:p w14:paraId="1D7E9107" w14:textId="77777777" w:rsidR="0004137D" w:rsidRPr="00F464D1" w:rsidRDefault="0004137D" w:rsidP="00A7173F">
            <w:pPr>
              <w:pStyle w:val="Titre2"/>
              <w:ind w:left="-590" w:firstLine="0"/>
              <w:jc w:val="center"/>
              <w:rPr>
                <w:b w:val="0"/>
                <w:bCs w:val="0"/>
                <w:sz w:val="22"/>
                <w:szCs w:val="22"/>
              </w:rPr>
            </w:pPr>
            <w:r w:rsidRPr="00F464D1">
              <w:rPr>
                <w:sz w:val="22"/>
                <w:szCs w:val="22"/>
              </w:rPr>
              <w:lastRenderedPageBreak/>
              <w:t>Visé par le Contrôleur d’État :</w:t>
            </w:r>
          </w:p>
          <w:p w14:paraId="1B8E69B9" w14:textId="77777777" w:rsidR="0004137D" w:rsidRPr="00F464D1" w:rsidRDefault="0004137D" w:rsidP="00A7173F">
            <w:pPr>
              <w:jc w:val="center"/>
              <w:rPr>
                <w:rFonts w:ascii="Book Antiqua" w:hAnsi="Book Antiqua"/>
                <w:sz w:val="22"/>
                <w:szCs w:val="22"/>
              </w:rPr>
            </w:pPr>
          </w:p>
          <w:p w14:paraId="417AB02E" w14:textId="77777777" w:rsidR="0004137D" w:rsidRPr="00F464D1" w:rsidRDefault="0004137D" w:rsidP="00A7173F">
            <w:pPr>
              <w:jc w:val="center"/>
              <w:rPr>
                <w:rFonts w:ascii="Book Antiqua" w:hAnsi="Book Antiqua"/>
                <w:sz w:val="22"/>
                <w:szCs w:val="22"/>
              </w:rPr>
            </w:pPr>
          </w:p>
          <w:p w14:paraId="1AC5A39D" w14:textId="77777777" w:rsidR="0004137D" w:rsidRPr="00F464D1" w:rsidRDefault="0004137D" w:rsidP="00A7173F">
            <w:pPr>
              <w:tabs>
                <w:tab w:val="left" w:pos="1080"/>
              </w:tabs>
              <w:rPr>
                <w:rFonts w:ascii="Book Antiqua" w:hAnsi="Book Antiqua"/>
                <w:sz w:val="22"/>
                <w:szCs w:val="22"/>
              </w:rPr>
            </w:pPr>
          </w:p>
          <w:p w14:paraId="2B227BC7" w14:textId="77777777" w:rsidR="0004137D" w:rsidRDefault="0004137D" w:rsidP="00A7173F">
            <w:pPr>
              <w:tabs>
                <w:tab w:val="left" w:pos="1080"/>
              </w:tabs>
              <w:ind w:left="-540"/>
              <w:jc w:val="center"/>
              <w:rPr>
                <w:rFonts w:ascii="Book Antiqua" w:hAnsi="Book Antiqua"/>
                <w:sz w:val="22"/>
                <w:szCs w:val="22"/>
              </w:rPr>
            </w:pPr>
          </w:p>
          <w:p w14:paraId="64F34E8B" w14:textId="77777777" w:rsidR="0004137D" w:rsidRPr="00F464D1" w:rsidRDefault="0004137D" w:rsidP="00A7173F">
            <w:pPr>
              <w:tabs>
                <w:tab w:val="left" w:pos="1080"/>
              </w:tabs>
              <w:ind w:left="-540"/>
              <w:rPr>
                <w:rFonts w:ascii="Book Antiqua" w:hAnsi="Book Antiqua"/>
                <w:sz w:val="22"/>
                <w:szCs w:val="22"/>
              </w:rPr>
            </w:pPr>
          </w:p>
          <w:p w14:paraId="65190EC0" w14:textId="77777777" w:rsidR="0004137D" w:rsidRPr="00F464D1" w:rsidRDefault="0004137D" w:rsidP="00A7173F">
            <w:pPr>
              <w:tabs>
                <w:tab w:val="left" w:pos="1080"/>
              </w:tabs>
              <w:ind w:left="-540"/>
              <w:jc w:val="center"/>
              <w:rPr>
                <w:rFonts w:ascii="Book Antiqua" w:hAnsi="Book Antiqua"/>
                <w:sz w:val="22"/>
                <w:szCs w:val="22"/>
              </w:rPr>
            </w:pPr>
          </w:p>
          <w:p w14:paraId="0D57B6F1" w14:textId="77777777" w:rsidR="0004137D" w:rsidRPr="00F464D1" w:rsidRDefault="0004137D" w:rsidP="00A7173F">
            <w:pPr>
              <w:tabs>
                <w:tab w:val="left" w:pos="1080"/>
              </w:tabs>
              <w:ind w:left="-540"/>
              <w:jc w:val="center"/>
              <w:rPr>
                <w:rFonts w:ascii="Book Antiqua" w:hAnsi="Book Antiqua"/>
                <w:sz w:val="22"/>
                <w:szCs w:val="22"/>
              </w:rPr>
            </w:pPr>
          </w:p>
          <w:p w14:paraId="7911F132" w14:textId="77777777" w:rsidR="0004137D" w:rsidRDefault="0004137D" w:rsidP="00A7173F">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405F0D77" w14:textId="77777777" w:rsidR="0004137D" w:rsidRPr="00F464D1" w:rsidRDefault="0004137D" w:rsidP="00A7173F">
            <w:pPr>
              <w:tabs>
                <w:tab w:val="left" w:pos="1080"/>
              </w:tabs>
              <w:ind w:left="55"/>
              <w:jc w:val="center"/>
              <w:rPr>
                <w:rFonts w:ascii="Book Antiqua" w:hAnsi="Book Antiqua"/>
                <w:sz w:val="22"/>
                <w:szCs w:val="22"/>
              </w:rPr>
            </w:pPr>
          </w:p>
        </w:tc>
      </w:tr>
      <w:tr w:rsidR="0004137D" w:rsidRPr="00283BFE" w14:paraId="2C56D666" w14:textId="77777777" w:rsidTr="00A7173F">
        <w:trPr>
          <w:trHeight w:val="3494"/>
        </w:trPr>
        <w:tc>
          <w:tcPr>
            <w:tcW w:w="9439" w:type="dxa"/>
            <w:gridSpan w:val="2"/>
          </w:tcPr>
          <w:p w14:paraId="6CB1547C" w14:textId="77777777" w:rsidR="0004137D" w:rsidRDefault="0004137D" w:rsidP="00A7173F">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6A031401" w14:textId="77777777" w:rsidR="0004137D" w:rsidRPr="00B62B0A" w:rsidRDefault="0004137D" w:rsidP="00A7173F">
            <w:pPr>
              <w:jc w:val="center"/>
            </w:pPr>
          </w:p>
          <w:p w14:paraId="1323470D" w14:textId="77777777" w:rsidR="0004137D" w:rsidRPr="00B62B0A" w:rsidRDefault="0004137D" w:rsidP="00A7173F">
            <w:pPr>
              <w:jc w:val="center"/>
            </w:pPr>
          </w:p>
          <w:p w14:paraId="4B698BA6" w14:textId="77777777" w:rsidR="0004137D" w:rsidRDefault="0004137D" w:rsidP="00A7173F">
            <w:pPr>
              <w:jc w:val="center"/>
            </w:pPr>
          </w:p>
          <w:p w14:paraId="499E3797" w14:textId="1DAFA0F1" w:rsidR="0004137D" w:rsidRDefault="004F5C75" w:rsidP="004F5C75">
            <w:pPr>
              <w:jc w:val="center"/>
            </w:pPr>
            <w:r>
              <w:rPr>
                <w:noProof/>
              </w:rPr>
              <w:drawing>
                <wp:inline distT="0" distB="0" distL="0" distR="0" wp14:anchorId="687FE140" wp14:editId="0CF13CA1">
                  <wp:extent cx="1123950" cy="112839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8395"/>
                          </a:xfrm>
                          <a:prstGeom prst="rect">
                            <a:avLst/>
                          </a:prstGeom>
                          <a:noFill/>
                          <a:ln>
                            <a:noFill/>
                          </a:ln>
                        </pic:spPr>
                      </pic:pic>
                    </a:graphicData>
                  </a:graphic>
                </wp:inline>
              </w:drawing>
            </w:r>
            <w:bookmarkStart w:id="31" w:name="_GoBack"/>
            <w:bookmarkEnd w:id="31"/>
          </w:p>
          <w:p w14:paraId="55C77731" w14:textId="77777777" w:rsidR="0004137D" w:rsidRDefault="0004137D" w:rsidP="00A7173F">
            <w:pPr>
              <w:jc w:val="center"/>
            </w:pPr>
          </w:p>
          <w:p w14:paraId="60347CBF" w14:textId="77777777" w:rsidR="0004137D" w:rsidRDefault="0004137D" w:rsidP="00A7173F">
            <w:pPr>
              <w:jc w:val="center"/>
            </w:pPr>
          </w:p>
          <w:p w14:paraId="58A2A572" w14:textId="77777777" w:rsidR="0004137D" w:rsidRDefault="0004137D" w:rsidP="00A7173F">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72B1DC21" w14:textId="77777777" w:rsidR="0004137D" w:rsidRPr="00B62B0A" w:rsidRDefault="0004137D" w:rsidP="00A7173F">
            <w:pPr>
              <w:tabs>
                <w:tab w:val="left" w:pos="4132"/>
              </w:tabs>
              <w:jc w:val="center"/>
            </w:pPr>
          </w:p>
        </w:tc>
      </w:tr>
    </w:tbl>
    <w:p w14:paraId="1A6BDD00" w14:textId="77777777" w:rsidR="00BB541B" w:rsidRDefault="00BB541B" w:rsidP="00BB541B">
      <w:pPr>
        <w:pStyle w:val="Corpsdetexte"/>
        <w:tabs>
          <w:tab w:val="left" w:pos="3828"/>
        </w:tabs>
        <w:spacing w:before="4" w:after="1"/>
        <w:rPr>
          <w:rFonts w:asciiTheme="minorHAnsi" w:hAnsiTheme="minorHAnsi" w:cstheme="minorHAnsi"/>
        </w:rPr>
      </w:pPr>
    </w:p>
    <w:sectPr w:rsidR="00BB541B" w:rsidSect="00BB541B">
      <w:headerReference w:type="even" r:id="rId10"/>
      <w:headerReference w:type="default" r:id="rId11"/>
      <w:pgSz w:w="11907" w:h="16840" w:code="9"/>
      <w:pgMar w:top="0" w:right="851" w:bottom="1135"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B46AE" w14:textId="77777777" w:rsidR="000C79EA" w:rsidRDefault="000C79EA">
      <w:r>
        <w:separator/>
      </w:r>
    </w:p>
  </w:endnote>
  <w:endnote w:type="continuationSeparator" w:id="0">
    <w:p w14:paraId="0F8189B7" w14:textId="77777777" w:rsidR="000C79EA" w:rsidRDefault="000C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5DC46" w14:textId="77777777" w:rsidR="000C79EA" w:rsidRDefault="000C79EA">
      <w:r>
        <w:separator/>
      </w:r>
    </w:p>
  </w:footnote>
  <w:footnote w:type="continuationSeparator" w:id="0">
    <w:p w14:paraId="17564AFA" w14:textId="77777777" w:rsidR="000C79EA" w:rsidRDefault="000C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83CE" w14:textId="77777777" w:rsidR="00A32F9B" w:rsidRDefault="00A32F9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00FA7D03" w14:textId="77777777" w:rsidR="00A32F9B" w:rsidRDefault="00A32F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148F" w14:textId="77777777" w:rsidR="00A32F9B" w:rsidRDefault="00A32F9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F2233">
      <w:rPr>
        <w:rStyle w:val="Numrodepage"/>
        <w:noProof/>
      </w:rPr>
      <w:t>6</w:t>
    </w:r>
    <w:r>
      <w:rPr>
        <w:rStyle w:val="Numrodepage"/>
      </w:rPr>
      <w:fldChar w:fldCharType="end"/>
    </w:r>
  </w:p>
  <w:p w14:paraId="7C408827" w14:textId="77777777" w:rsidR="00A32F9B" w:rsidRDefault="00A32F9B">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477813"/>
    <w:multiLevelType w:val="hybridMultilevel"/>
    <w:tmpl w:val="826A829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63766F"/>
    <w:multiLevelType w:val="multilevel"/>
    <w:tmpl w:val="F948FA7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B79BE"/>
    <w:multiLevelType w:val="multilevel"/>
    <w:tmpl w:val="8B56DA7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43066FB7"/>
    <w:multiLevelType w:val="hybridMultilevel"/>
    <w:tmpl w:val="1CC0559C"/>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8" w15:restartNumberingAfterBreak="0">
    <w:nsid w:val="48885145"/>
    <w:multiLevelType w:val="hybridMultilevel"/>
    <w:tmpl w:val="96A486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20C19"/>
    <w:multiLevelType w:val="multilevel"/>
    <w:tmpl w:val="A1BAD3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A7E36"/>
    <w:multiLevelType w:val="hybridMultilevel"/>
    <w:tmpl w:val="73E6B9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CB67C17"/>
    <w:multiLevelType w:val="multilevel"/>
    <w:tmpl w:val="B15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6B282D"/>
    <w:multiLevelType w:val="multilevel"/>
    <w:tmpl w:val="F948FA7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D2855"/>
    <w:multiLevelType w:val="hybridMultilevel"/>
    <w:tmpl w:val="E270A0F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0C32823"/>
    <w:multiLevelType w:val="multilevel"/>
    <w:tmpl w:val="F948FA7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6765565"/>
    <w:multiLevelType w:val="multilevel"/>
    <w:tmpl w:val="07222474"/>
    <w:lvl w:ilvl="0">
      <w:numFmt w:val="bullet"/>
      <w:lvlText w:val="-"/>
      <w:lvlJc w:val="left"/>
      <w:pPr>
        <w:tabs>
          <w:tab w:val="num" w:pos="1068"/>
        </w:tabs>
        <w:ind w:left="1068" w:hanging="360"/>
      </w:pPr>
      <w:rPr>
        <w:rFonts w:ascii="Times New Roman" w:eastAsia="Times New Roman" w:hAnsi="Times New Roman" w:cs="Times New Roman"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7FE30123"/>
    <w:multiLevelType w:val="hybridMultilevel"/>
    <w:tmpl w:val="8996A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9"/>
  </w:num>
  <w:num w:numId="4">
    <w:abstractNumId w:val="7"/>
  </w:num>
  <w:num w:numId="5">
    <w:abstractNumId w:val="5"/>
  </w:num>
  <w:num w:numId="6">
    <w:abstractNumId w:val="4"/>
  </w:num>
  <w:num w:numId="7">
    <w:abstractNumId w:val="0"/>
  </w:num>
  <w:num w:numId="8">
    <w:abstractNumId w:val="12"/>
  </w:num>
  <w:num w:numId="9">
    <w:abstractNumId w:val="8"/>
  </w:num>
  <w:num w:numId="10">
    <w:abstractNumId w:val="10"/>
  </w:num>
  <w:num w:numId="11">
    <w:abstractNumId w:val="11"/>
  </w:num>
  <w:num w:numId="12">
    <w:abstractNumId w:val="3"/>
  </w:num>
  <w:num w:numId="13">
    <w:abstractNumId w:val="17"/>
  </w:num>
  <w:num w:numId="14">
    <w:abstractNumId w:val="18"/>
  </w:num>
  <w:num w:numId="15">
    <w:abstractNumId w:val="1"/>
  </w:num>
  <w:num w:numId="16">
    <w:abstractNumId w:val="14"/>
  </w:num>
  <w:num w:numId="17">
    <w:abstractNumId w:val="2"/>
  </w:num>
  <w:num w:numId="18">
    <w:abstractNumId w:val="13"/>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000A"/>
    <w:rsid w:val="000053D9"/>
    <w:rsid w:val="00005967"/>
    <w:rsid w:val="000203E0"/>
    <w:rsid w:val="00023DEF"/>
    <w:rsid w:val="000279C4"/>
    <w:rsid w:val="0004137D"/>
    <w:rsid w:val="000623E0"/>
    <w:rsid w:val="00063E17"/>
    <w:rsid w:val="00074370"/>
    <w:rsid w:val="00097026"/>
    <w:rsid w:val="000A7341"/>
    <w:rsid w:val="000B4904"/>
    <w:rsid w:val="000C79EA"/>
    <w:rsid w:val="000D0AAD"/>
    <w:rsid w:val="000D75EC"/>
    <w:rsid w:val="000F7A63"/>
    <w:rsid w:val="001211B2"/>
    <w:rsid w:val="00121B25"/>
    <w:rsid w:val="001350B0"/>
    <w:rsid w:val="00140F12"/>
    <w:rsid w:val="00175641"/>
    <w:rsid w:val="00186FC5"/>
    <w:rsid w:val="001A2DCB"/>
    <w:rsid w:val="001A5A3A"/>
    <w:rsid w:val="001C6B28"/>
    <w:rsid w:val="001D78C4"/>
    <w:rsid w:val="001E1979"/>
    <w:rsid w:val="001E6179"/>
    <w:rsid w:val="001F25FB"/>
    <w:rsid w:val="00211F9C"/>
    <w:rsid w:val="00230819"/>
    <w:rsid w:val="002311FD"/>
    <w:rsid w:val="002536B9"/>
    <w:rsid w:val="00262D9D"/>
    <w:rsid w:val="0026416B"/>
    <w:rsid w:val="00292D75"/>
    <w:rsid w:val="002944F1"/>
    <w:rsid w:val="002D000A"/>
    <w:rsid w:val="002D3AD9"/>
    <w:rsid w:val="002E0648"/>
    <w:rsid w:val="002F4138"/>
    <w:rsid w:val="003052ED"/>
    <w:rsid w:val="003100E1"/>
    <w:rsid w:val="00311D32"/>
    <w:rsid w:val="00312451"/>
    <w:rsid w:val="00320486"/>
    <w:rsid w:val="003371B9"/>
    <w:rsid w:val="00353FBC"/>
    <w:rsid w:val="0036064F"/>
    <w:rsid w:val="003A1974"/>
    <w:rsid w:val="003D0C62"/>
    <w:rsid w:val="003F4909"/>
    <w:rsid w:val="00421EBB"/>
    <w:rsid w:val="00426CFA"/>
    <w:rsid w:val="00451388"/>
    <w:rsid w:val="00451F53"/>
    <w:rsid w:val="00472410"/>
    <w:rsid w:val="00487D65"/>
    <w:rsid w:val="00495565"/>
    <w:rsid w:val="004A5D2D"/>
    <w:rsid w:val="004B7B6C"/>
    <w:rsid w:val="004D0ED9"/>
    <w:rsid w:val="004F0F2B"/>
    <w:rsid w:val="004F5C75"/>
    <w:rsid w:val="004F7017"/>
    <w:rsid w:val="00516467"/>
    <w:rsid w:val="005469B0"/>
    <w:rsid w:val="00553EEC"/>
    <w:rsid w:val="005565E5"/>
    <w:rsid w:val="005A07A0"/>
    <w:rsid w:val="005B13BC"/>
    <w:rsid w:val="005B7F4F"/>
    <w:rsid w:val="005D1343"/>
    <w:rsid w:val="005D3E97"/>
    <w:rsid w:val="005D4AC2"/>
    <w:rsid w:val="005D5F62"/>
    <w:rsid w:val="005E570C"/>
    <w:rsid w:val="005F4BEB"/>
    <w:rsid w:val="0060005D"/>
    <w:rsid w:val="006236E0"/>
    <w:rsid w:val="0063214A"/>
    <w:rsid w:val="006603DB"/>
    <w:rsid w:val="0068465D"/>
    <w:rsid w:val="006A17B5"/>
    <w:rsid w:val="006C5FEE"/>
    <w:rsid w:val="006C64C9"/>
    <w:rsid w:val="007111D5"/>
    <w:rsid w:val="0071359D"/>
    <w:rsid w:val="00716BF1"/>
    <w:rsid w:val="00731C37"/>
    <w:rsid w:val="00742176"/>
    <w:rsid w:val="00762078"/>
    <w:rsid w:val="00762DBB"/>
    <w:rsid w:val="00767241"/>
    <w:rsid w:val="00771E61"/>
    <w:rsid w:val="00776105"/>
    <w:rsid w:val="00796386"/>
    <w:rsid w:val="007A2323"/>
    <w:rsid w:val="007A2CD1"/>
    <w:rsid w:val="007A3994"/>
    <w:rsid w:val="007B4443"/>
    <w:rsid w:val="007F0D79"/>
    <w:rsid w:val="00804950"/>
    <w:rsid w:val="00805FF7"/>
    <w:rsid w:val="008151A1"/>
    <w:rsid w:val="008231D0"/>
    <w:rsid w:val="00827F91"/>
    <w:rsid w:val="00842025"/>
    <w:rsid w:val="008579D7"/>
    <w:rsid w:val="0088171E"/>
    <w:rsid w:val="008A63C6"/>
    <w:rsid w:val="008B0D0B"/>
    <w:rsid w:val="008C71EC"/>
    <w:rsid w:val="008C7FAC"/>
    <w:rsid w:val="008D35B0"/>
    <w:rsid w:val="008E4DD5"/>
    <w:rsid w:val="00904D39"/>
    <w:rsid w:val="00917127"/>
    <w:rsid w:val="00921C42"/>
    <w:rsid w:val="00924FE7"/>
    <w:rsid w:val="00926E94"/>
    <w:rsid w:val="00933124"/>
    <w:rsid w:val="009335E6"/>
    <w:rsid w:val="00946C13"/>
    <w:rsid w:val="00987106"/>
    <w:rsid w:val="0098760C"/>
    <w:rsid w:val="00991778"/>
    <w:rsid w:val="009A200B"/>
    <w:rsid w:val="009A4EAB"/>
    <w:rsid w:val="009A78AC"/>
    <w:rsid w:val="009E2BB2"/>
    <w:rsid w:val="009E52F0"/>
    <w:rsid w:val="009F4458"/>
    <w:rsid w:val="00A024BC"/>
    <w:rsid w:val="00A02D98"/>
    <w:rsid w:val="00A20AEC"/>
    <w:rsid w:val="00A32F9B"/>
    <w:rsid w:val="00A33DCA"/>
    <w:rsid w:val="00A529DF"/>
    <w:rsid w:val="00A6417B"/>
    <w:rsid w:val="00A67AA5"/>
    <w:rsid w:val="00A7173F"/>
    <w:rsid w:val="00A727C6"/>
    <w:rsid w:val="00AE0EF8"/>
    <w:rsid w:val="00AF7A6F"/>
    <w:rsid w:val="00B21F45"/>
    <w:rsid w:val="00B414BA"/>
    <w:rsid w:val="00B50886"/>
    <w:rsid w:val="00B868B1"/>
    <w:rsid w:val="00BA746B"/>
    <w:rsid w:val="00BB541B"/>
    <w:rsid w:val="00BD3987"/>
    <w:rsid w:val="00BF3B82"/>
    <w:rsid w:val="00C22AE6"/>
    <w:rsid w:val="00C3100F"/>
    <w:rsid w:val="00C44914"/>
    <w:rsid w:val="00C45A37"/>
    <w:rsid w:val="00C45B1E"/>
    <w:rsid w:val="00C66C89"/>
    <w:rsid w:val="00C75BCA"/>
    <w:rsid w:val="00C94E64"/>
    <w:rsid w:val="00CA0C11"/>
    <w:rsid w:val="00CA5B79"/>
    <w:rsid w:val="00CC112A"/>
    <w:rsid w:val="00CD558D"/>
    <w:rsid w:val="00CE223C"/>
    <w:rsid w:val="00CE69FE"/>
    <w:rsid w:val="00CF2233"/>
    <w:rsid w:val="00D00B99"/>
    <w:rsid w:val="00D0280A"/>
    <w:rsid w:val="00D27EEB"/>
    <w:rsid w:val="00D31ECF"/>
    <w:rsid w:val="00D63676"/>
    <w:rsid w:val="00D76078"/>
    <w:rsid w:val="00D82145"/>
    <w:rsid w:val="00D92CFA"/>
    <w:rsid w:val="00DA7F85"/>
    <w:rsid w:val="00DB2C6E"/>
    <w:rsid w:val="00DB5837"/>
    <w:rsid w:val="00DC2123"/>
    <w:rsid w:val="00DD750F"/>
    <w:rsid w:val="00E01573"/>
    <w:rsid w:val="00E2382B"/>
    <w:rsid w:val="00E47B9A"/>
    <w:rsid w:val="00E676BC"/>
    <w:rsid w:val="00E73132"/>
    <w:rsid w:val="00E97B44"/>
    <w:rsid w:val="00EA744D"/>
    <w:rsid w:val="00EB678C"/>
    <w:rsid w:val="00EE4BD0"/>
    <w:rsid w:val="00EF3C4A"/>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711848"/>
  <w15:docId w15:val="{8F037592-1B67-43E4-8E1D-72D91D95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19117201">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461583354">
      <w:bodyDiv w:val="1"/>
      <w:marLeft w:val="0"/>
      <w:marRight w:val="0"/>
      <w:marTop w:val="0"/>
      <w:marBottom w:val="0"/>
      <w:divBdr>
        <w:top w:val="none" w:sz="0" w:space="0" w:color="auto"/>
        <w:left w:val="none" w:sz="0" w:space="0" w:color="auto"/>
        <w:bottom w:val="none" w:sz="0" w:space="0" w:color="auto"/>
        <w:right w:val="none" w:sz="0" w:space="0" w:color="auto"/>
      </w:divBdr>
    </w:div>
    <w:div w:id="57882777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859319067">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570269443">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8414-C937-4BAD-AD07-5AB5B461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5864</Words>
  <Characters>32254</Characters>
  <Application>Microsoft Office Word</Application>
  <DocSecurity>0</DocSecurity>
  <Lines>268</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dc:creator>
  <cp:lastModifiedBy>support-dsi</cp:lastModifiedBy>
  <cp:revision>4</cp:revision>
  <dcterms:created xsi:type="dcterms:W3CDTF">2024-11-16T22:02:00Z</dcterms:created>
  <dcterms:modified xsi:type="dcterms:W3CDTF">2024-11-16T22:34:00Z</dcterms:modified>
</cp:coreProperties>
</file>